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3712" w:val="left" w:leader="none"/>
          <w:tab w:pos="7292" w:val="left" w:leader="none"/>
        </w:tabs>
        <w:spacing w:line="240" w:lineRule="auto"/>
        <w:ind w:left="540" w:right="0" w:firstLine="0"/>
        <w:rPr>
          <w:sz w:val="20"/>
          <w:rFonts w:ascii="Times New Roman" w:hint="eastAsia" w:eastAsia="SimSun"/>
        </w:rPr>
      </w:pPr>
      <w:r>
        <w:rPr>
          <w:sz w:val="20"/>
          <w:rFonts w:ascii="Times New Roman" w:hint="eastAsia" w:eastAsia="SimSun"/>
        </w:rPr>
        <w:drawing>
          <wp:inline distT="0" distB="0" distL="0" distR="0">
            <wp:extent cx="1555162" cy="482917"/>
            <wp:effectExtent l="0" t="0" r="0" b="0"/>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555162" cy="482917"/>
                    </a:xfrm>
                    <a:prstGeom prst="rect">
                      <a:avLst/>
                    </a:prstGeom>
                  </pic:spPr>
                </pic:pic>
              </a:graphicData>
            </a:graphic>
          </wp:inline>
        </w:drawing>
      </w:r>
      <w:r>
        <w:rPr>
          <w:sz w:val="20"/>
          <w:rFonts w:ascii="Times New Roman" w:hint="eastAsia" w:eastAsia="SimSun"/>
        </w:rPr>
        <w:tab/>
      </w:r>
      <w:r>
        <w:rPr>
          <w:rFonts w:hint="eastAsia"/>
        </w:rPr>
        <w:drawing>
          <wp:inline distT="0" distB="0" distL="0" distR="0">
            <wp:extent cx="1800188" cy="580644"/>
            <wp:effectExtent l="0" t="0" r="0" b="0"/>
            <wp:docPr id="3" name="image2.jpeg"/>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1800188" cy="580644"/>
                    </a:xfrm>
                    <a:prstGeom prst="rect">
                      <a:avLst/>
                    </a:prstGeom>
                  </pic:spPr>
                </pic:pic>
              </a:graphicData>
            </a:graphic>
          </wp:inline>
        </w:drawing>
      </w:r>
      <w:r>
        <w:rPr>
          <w:sz w:val="20"/>
          <w:rFonts w:ascii="Times New Roman" w:hint="eastAsia" w:eastAsia="SimSun"/>
        </w:rPr>
        <w:tab/>
      </w:r>
      <w:r>
        <w:rPr>
          <w:rFonts w:hint="eastAsia"/>
        </w:rPr>
        <w:drawing>
          <wp:inline distT="0" distB="0" distL="0" distR="0">
            <wp:extent cx="1565045" cy="589788"/>
            <wp:effectExtent l="0" t="0" r="0" b="0"/>
            <wp:docPr id="5" name="image3.jpeg"/>
            <wp:cNvGraphicFramePr>
              <a:graphicFrameLocks noChangeAspect="1"/>
            </wp:cNvGraphicFramePr>
            <a:graphic>
              <a:graphicData uri="http://schemas.openxmlformats.org/drawingml/2006/picture">
                <pic:pic>
                  <pic:nvPicPr>
                    <pic:cNvPr id="6" name="image3.jpeg"/>
                    <pic:cNvPicPr/>
                  </pic:nvPicPr>
                  <pic:blipFill>
                    <a:blip r:embed="rId7" cstate="print"/>
                    <a:stretch>
                      <a:fillRect/>
                    </a:stretch>
                  </pic:blipFill>
                  <pic:spPr>
                    <a:xfrm>
                      <a:off x="0" y="0"/>
                      <a:ext cx="1565045" cy="589788"/>
                    </a:xfrm>
                    <a:prstGeom prst="rect">
                      <a:avLst/>
                    </a:prstGeom>
                  </pic:spPr>
                </pic:pic>
              </a:graphicData>
            </a:graphic>
          </wp:inline>
        </w:drawing>
      </w:r>
    </w:p>
    <w:p>
      <w:pPr>
        <w:pStyle w:val="BodyText"/>
        <w:spacing w:before="2"/>
        <w:rPr>
          <w:rFonts w:ascii="Times New Roman"/>
          <w:sz w:val="23"/>
        </w:rPr>
      </w:pPr>
    </w:p>
    <w:p>
      <w:pPr>
        <w:spacing w:before="94"/>
        <w:ind w:left="2340" w:right="0" w:firstLine="0"/>
        <w:jc w:val="both"/>
        <w:rPr>
          <w:b/>
          <w:sz w:val="18"/>
          <w:rFonts w:ascii="Arial" w:hint="eastAsia" w:eastAsia="SimSun"/>
        </w:rPr>
      </w:pPr>
      <w:r>
        <w:rPr>
          <w:rFonts w:hint="eastAsia"/>
        </w:rPr>
        <w:drawing>
          <wp:anchor distT="0" distB="0" distL="0" distR="0" allowOverlap="1" layoutInCell="1" locked="0" behindDoc="0" simplePos="0" relativeHeight="15728640">
            <wp:simplePos x="0" y="0"/>
            <wp:positionH relativeFrom="page">
              <wp:posOffset>914400</wp:posOffset>
            </wp:positionH>
            <wp:positionV relativeFrom="paragraph">
              <wp:posOffset>63270</wp:posOffset>
            </wp:positionV>
            <wp:extent cx="1026160" cy="1026159"/>
            <wp:effectExtent l="0" t="0" r="0" b="0"/>
            <wp:wrapNone/>
            <wp:docPr id="7" name="image4.jpeg" descr="2256_ox_brand_blue_pos.png"/>
            <wp:cNvGraphicFramePr>
              <a:graphicFrameLocks noChangeAspect="1"/>
            </wp:cNvGraphicFramePr>
            <a:graphic>
              <a:graphicData uri="http://schemas.openxmlformats.org/drawingml/2006/picture">
                <pic:pic>
                  <pic:nvPicPr>
                    <pic:cNvPr id="8" name="image4.jpeg"/>
                    <pic:cNvPicPr/>
                  </pic:nvPicPr>
                  <pic:blipFill>
                    <a:blip r:embed="rId8" cstate="print"/>
                    <a:stretch>
                      <a:fillRect/>
                    </a:stretch>
                  </pic:blipFill>
                  <pic:spPr>
                    <a:xfrm>
                      <a:off x="0" y="0"/>
                      <a:ext cx="1026160" cy="1026159"/>
                    </a:xfrm>
                    <a:prstGeom prst="rect">
                      <a:avLst/>
                    </a:prstGeom>
                  </pic:spPr>
                </pic:pic>
              </a:graphicData>
            </a:graphic>
          </wp:anchor>
        </w:drawing>
      </w:r>
      <w:r>
        <w:rPr>
          <w:b/>
          <w:sz w:val="18"/>
          <w:rFonts w:ascii="Arial" w:hint="eastAsia" w:eastAsia="SimSun"/>
        </w:rPr>
        <w:t xml:space="preserve">猛禽-C19 研究团队</w:t>
      </w:r>
    </w:p>
    <w:p>
      <w:pPr>
        <w:pStyle w:val="BodyText"/>
        <w:spacing w:line="259" w:lineRule="auto" w:before="22"/>
        <w:ind w:left="2340" w:right="3664"/>
        <w:jc w:val="both"/>
        <w:rPr>
          <w:rFonts w:hint="eastAsia"/>
        </w:rPr>
      </w:pPr>
      <w:r>
        <w:rPr>
          <w:rFonts w:hint="eastAsia"/>
        </w:rPr>
        <w:t xml:space="preserve">纳菲尔德基础医疗卫生科学系拉德克利夫基础医疗大楼 - 牛津大学伍德斯托克路</w:t>
      </w:r>
    </w:p>
    <w:p>
      <w:pPr>
        <w:pStyle w:val="BodyText"/>
        <w:spacing w:line="206" w:lineRule="exact"/>
        <w:ind w:left="2340"/>
        <w:jc w:val="both"/>
        <w:rPr>
          <w:rFonts w:hint="eastAsia"/>
        </w:rPr>
      </w:pPr>
      <w:r>
        <w:rPr>
          <w:rFonts w:hint="eastAsia"/>
        </w:rPr>
        <w:t xml:space="preserve">Oxford OX26GG</w:t>
      </w:r>
    </w:p>
    <w:p>
      <w:pPr>
        <w:pStyle w:val="BodyText"/>
        <w:spacing w:line="259" w:lineRule="auto" w:before="16"/>
        <w:ind w:left="2340" w:right="4348"/>
        <w:rPr>
          <w:rFonts w:hint="eastAsia"/>
        </w:rPr>
      </w:pPr>
      <w:r>
        <w:rPr>
          <w:rFonts w:hint="eastAsia"/>
        </w:rPr>
        <w:t xml:space="preserve">首席研究员：</w:t>
      </w:r>
      <w:r>
        <w:rPr>
          <w:rFonts w:hint="eastAsia"/>
        </w:rPr>
        <w:t xml:space="preserve">Richard Hobbs教授</w:t>
      </w:r>
      <w:r>
        <w:rPr>
          <w:rFonts w:hint="eastAsia"/>
        </w:rPr>
        <w:t xml:space="preserve">电子邮箱：</w:t>
      </w:r>
      <w:hyperlink r:id="rId9">
        <w:r>
          <w:rPr>
            <w:color w:val="0462C1"/>
            <w:u w:val="single" w:color="0462C1"/>
            <w:rFonts w:hint="eastAsia"/>
          </w:rPr>
          <w:t xml:space="preserve">RAPTOR@phc.ox.ac.uk</w:t>
        </w:r>
      </w:hyperlink>
    </w:p>
    <w:p>
      <w:pPr>
        <w:tabs>
          <w:tab w:pos="2832" w:val="left" w:leader="none"/>
          <w:tab w:pos="5199" w:val="left" w:leader="none"/>
        </w:tabs>
        <w:spacing w:before="156"/>
        <w:ind w:left="540" w:right="0" w:firstLine="0"/>
        <w:jc w:val="left"/>
        <w:rPr>
          <w:i/>
          <w:sz w:val="20"/>
          <w:rFonts w:ascii="Arial" w:hint="eastAsia" w:eastAsia="SimSun"/>
        </w:rPr>
      </w:pPr>
      <w:r>
        <w:rPr>
          <w:i/>
          <w:sz w:val="18"/>
          <w:rFonts w:ascii="Arial" w:hint="eastAsia" w:eastAsia="SimSun"/>
        </w:rPr>
        <w:t xml:space="preserve">研究代码：</w:t>
      </w:r>
      <w:r>
        <w:rPr>
          <w:i/>
          <w:sz w:val="18"/>
          <w:rFonts w:ascii="Arial" w:hint="eastAsia" w:eastAsia="SimSun"/>
        </w:rPr>
        <w:tab/>
      </w:r>
      <w:r>
        <w:rPr>
          <w:i/>
          <w:sz w:val="18"/>
          <w:rFonts w:ascii="Arial" w:hint="eastAsia" w:eastAsia="SimSun"/>
        </w:rPr>
        <w:t xml:space="preserve">研究中心ID代码：</w:t>
      </w:r>
      <w:r>
        <w:rPr>
          <w:i/>
          <w:sz w:val="18"/>
          <w:rFonts w:ascii="Arial" w:hint="eastAsia" w:eastAsia="SimSun"/>
        </w:rPr>
        <w:tab/>
      </w:r>
      <w:r>
        <w:rPr>
          <w:i/>
          <w:rFonts w:ascii="Arial" w:hint="eastAsia" w:eastAsia="SimSun"/>
        </w:rPr>
        <w:t xml:space="preserve">参加者识别号：</w:t>
      </w:r>
    </w:p>
    <w:p>
      <w:pPr>
        <w:pStyle w:val="BodyText"/>
        <w:spacing w:before="8"/>
        <w:rPr>
          <w:i/>
          <w:sz w:val="7"/>
        </w:rPr>
      </w:pPr>
    </w:p>
    <w:tbl>
      <w:tblPr>
        <w:tblW w:w="0" w:type="auto"/>
        <w:jc w:val="left"/>
        <w:tblInd w:w="3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9"/>
        <w:gridCol w:w="859"/>
        <w:gridCol w:w="670"/>
        <w:gridCol w:w="859"/>
        <w:gridCol w:w="859"/>
        <w:gridCol w:w="644"/>
        <w:gridCol w:w="859"/>
        <w:gridCol w:w="859"/>
        <w:gridCol w:w="859"/>
        <w:gridCol w:w="859"/>
        <w:gridCol w:w="859"/>
      </w:tblGrid>
      <w:tr>
        <w:trPr>
          <w:trHeight w:val="209" w:hRule="atLeast"/>
        </w:trPr>
        <w:tc>
          <w:tcPr>
            <w:tcW w:w="859" w:type="dxa"/>
            <w:vMerge w:val="restart"/>
            <w:tcBorders>
              <w:right w:val="single" w:sz="12" w:space="0" w:color="000000"/>
            </w:tcBorders>
          </w:tcPr>
          <w:p>
            <w:pPr>
              <w:pStyle w:val="TableParagraph"/>
              <w:rPr>
                <w:rFonts w:ascii="Times New Roman"/>
                <w:sz w:val="20"/>
              </w:rPr>
            </w:pPr>
          </w:p>
        </w:tc>
        <w:tc>
          <w:tcPr>
            <w:tcW w:w="859" w:type="dxa"/>
            <w:vMerge w:val="restart"/>
            <w:tcBorders>
              <w:left w:val="single" w:sz="12" w:space="0" w:color="000000"/>
            </w:tcBorders>
          </w:tcPr>
          <w:p>
            <w:pPr>
              <w:pStyle w:val="TableParagraph"/>
              <w:rPr>
                <w:rFonts w:ascii="Times New Roman"/>
                <w:sz w:val="20"/>
              </w:rPr>
            </w:pPr>
          </w:p>
        </w:tc>
        <w:tc>
          <w:tcPr>
            <w:tcW w:w="670" w:type="dxa"/>
            <w:tcBorders>
              <w:top w:val="nil"/>
              <w:bottom w:val="single" w:sz="6" w:space="0" w:color="000000"/>
            </w:tcBorders>
          </w:tcPr>
          <w:p>
            <w:pPr>
              <w:pStyle w:val="TableParagraph"/>
              <w:rPr>
                <w:rFonts w:ascii="Times New Roman"/>
                <w:sz w:val="14"/>
              </w:rPr>
            </w:pPr>
          </w:p>
        </w:tc>
        <w:tc>
          <w:tcPr>
            <w:tcW w:w="859" w:type="dxa"/>
            <w:vMerge w:val="restart"/>
            <w:tcBorders>
              <w:right w:val="single" w:sz="12" w:space="0" w:color="000000"/>
            </w:tcBorders>
          </w:tcPr>
          <w:p>
            <w:pPr>
              <w:pStyle w:val="TableParagraph"/>
              <w:rPr>
                <w:rFonts w:ascii="Times New Roman"/>
                <w:sz w:val="20"/>
              </w:rPr>
            </w:pPr>
          </w:p>
        </w:tc>
        <w:tc>
          <w:tcPr>
            <w:tcW w:w="859" w:type="dxa"/>
            <w:vMerge w:val="restart"/>
            <w:tcBorders>
              <w:left w:val="single" w:sz="12" w:space="0" w:color="000000"/>
            </w:tcBorders>
          </w:tcPr>
          <w:p>
            <w:pPr>
              <w:pStyle w:val="TableParagraph"/>
              <w:rPr>
                <w:rFonts w:ascii="Times New Roman"/>
                <w:sz w:val="20"/>
              </w:rPr>
            </w:pPr>
          </w:p>
        </w:tc>
        <w:tc>
          <w:tcPr>
            <w:tcW w:w="644" w:type="dxa"/>
            <w:tcBorders>
              <w:top w:val="nil"/>
              <w:bottom w:val="single" w:sz="6" w:space="0" w:color="000000"/>
            </w:tcBorders>
          </w:tcPr>
          <w:p>
            <w:pPr>
              <w:pStyle w:val="TableParagraph"/>
              <w:rPr>
                <w:rFonts w:ascii="Times New Roman"/>
                <w:sz w:val="14"/>
              </w:rPr>
            </w:pPr>
          </w:p>
        </w:tc>
        <w:tc>
          <w:tcPr>
            <w:tcW w:w="859" w:type="dxa"/>
            <w:vMerge w:val="restart"/>
            <w:tcBorders>
              <w:right w:val="single" w:sz="12" w:space="0" w:color="000000"/>
            </w:tcBorders>
          </w:tcPr>
          <w:p>
            <w:pPr>
              <w:pStyle w:val="TableParagraph"/>
              <w:rPr>
                <w:rFonts w:ascii="Times New Roman"/>
                <w:sz w:val="20"/>
              </w:rPr>
            </w:pPr>
          </w:p>
        </w:tc>
        <w:tc>
          <w:tcPr>
            <w:tcW w:w="859" w:type="dxa"/>
            <w:vMerge w:val="restart"/>
            <w:tcBorders>
              <w:left w:val="single" w:sz="12" w:space="0" w:color="000000"/>
              <w:right w:val="single" w:sz="12" w:space="0" w:color="000000"/>
            </w:tcBorders>
          </w:tcPr>
          <w:p>
            <w:pPr>
              <w:pStyle w:val="TableParagraph"/>
              <w:rPr>
                <w:rFonts w:ascii="Times New Roman"/>
                <w:sz w:val="20"/>
              </w:rPr>
            </w:pPr>
          </w:p>
        </w:tc>
        <w:tc>
          <w:tcPr>
            <w:tcW w:w="859" w:type="dxa"/>
            <w:vMerge w:val="restart"/>
            <w:tcBorders>
              <w:left w:val="single" w:sz="12" w:space="0" w:color="000000"/>
              <w:right w:val="single" w:sz="12" w:space="0" w:color="000000"/>
            </w:tcBorders>
          </w:tcPr>
          <w:p>
            <w:pPr>
              <w:pStyle w:val="TableParagraph"/>
              <w:rPr>
                <w:rFonts w:ascii="Times New Roman"/>
                <w:sz w:val="20"/>
              </w:rPr>
            </w:pPr>
          </w:p>
        </w:tc>
        <w:tc>
          <w:tcPr>
            <w:tcW w:w="859" w:type="dxa"/>
            <w:vMerge w:val="restart"/>
            <w:tcBorders>
              <w:left w:val="single" w:sz="12" w:space="0" w:color="000000"/>
              <w:right w:val="single" w:sz="12" w:space="0" w:color="000000"/>
            </w:tcBorders>
          </w:tcPr>
          <w:p>
            <w:pPr>
              <w:pStyle w:val="TableParagraph"/>
              <w:rPr>
                <w:rFonts w:ascii="Times New Roman"/>
                <w:sz w:val="20"/>
              </w:rPr>
            </w:pPr>
          </w:p>
        </w:tc>
        <w:tc>
          <w:tcPr>
            <w:tcW w:w="859" w:type="dxa"/>
            <w:vMerge w:val="restart"/>
            <w:tcBorders>
              <w:left w:val="single" w:sz="12" w:space="0" w:color="000000"/>
            </w:tcBorders>
          </w:tcPr>
          <w:p>
            <w:pPr>
              <w:pStyle w:val="TableParagraph"/>
              <w:rPr>
                <w:rFonts w:ascii="Times New Roman"/>
                <w:sz w:val="20"/>
              </w:rPr>
            </w:pPr>
          </w:p>
        </w:tc>
      </w:tr>
      <w:tr>
        <w:trPr>
          <w:trHeight w:val="166" w:hRule="atLeast"/>
        </w:trPr>
        <w:tc>
          <w:tcPr>
            <w:tcW w:w="859" w:type="dxa"/>
            <w:vMerge/>
            <w:tcBorders>
              <w:top w:val="nil"/>
              <w:right w:val="single" w:sz="12" w:space="0" w:color="000000"/>
            </w:tcBorders>
          </w:tcPr>
          <w:p>
            <w:pPr>
              <w:rPr>
                <w:sz w:val="2"/>
                <w:szCs w:val="2"/>
              </w:rPr>
            </w:pPr>
          </w:p>
        </w:tc>
        <w:tc>
          <w:tcPr>
            <w:tcW w:w="859" w:type="dxa"/>
            <w:vMerge/>
            <w:tcBorders>
              <w:top w:val="nil"/>
              <w:left w:val="single" w:sz="12" w:space="0" w:color="000000"/>
            </w:tcBorders>
          </w:tcPr>
          <w:p>
            <w:pPr>
              <w:rPr>
                <w:sz w:val="2"/>
                <w:szCs w:val="2"/>
              </w:rPr>
            </w:pPr>
          </w:p>
        </w:tc>
        <w:tc>
          <w:tcPr>
            <w:tcW w:w="670" w:type="dxa"/>
            <w:tcBorders>
              <w:top w:val="single" w:sz="6" w:space="0" w:color="000000"/>
              <w:bottom w:val="nil"/>
            </w:tcBorders>
          </w:tcPr>
          <w:p>
            <w:pPr>
              <w:pStyle w:val="TableParagraph"/>
              <w:rPr>
                <w:rFonts w:ascii="Times New Roman"/>
                <w:sz w:val="10"/>
              </w:rPr>
            </w:pPr>
          </w:p>
        </w:tc>
        <w:tc>
          <w:tcPr>
            <w:tcW w:w="859" w:type="dxa"/>
            <w:vMerge/>
            <w:tcBorders>
              <w:top w:val="nil"/>
              <w:right w:val="single" w:sz="12" w:space="0" w:color="000000"/>
            </w:tcBorders>
          </w:tcPr>
          <w:p>
            <w:pPr>
              <w:rPr>
                <w:sz w:val="2"/>
                <w:szCs w:val="2"/>
              </w:rPr>
            </w:pPr>
          </w:p>
        </w:tc>
        <w:tc>
          <w:tcPr>
            <w:tcW w:w="859" w:type="dxa"/>
            <w:vMerge/>
            <w:tcBorders>
              <w:top w:val="nil"/>
              <w:left w:val="single" w:sz="12" w:space="0" w:color="000000"/>
            </w:tcBorders>
          </w:tcPr>
          <w:p>
            <w:pPr>
              <w:rPr>
                <w:sz w:val="2"/>
                <w:szCs w:val="2"/>
              </w:rPr>
            </w:pPr>
          </w:p>
        </w:tc>
        <w:tc>
          <w:tcPr>
            <w:tcW w:w="644" w:type="dxa"/>
            <w:tcBorders>
              <w:top w:val="single" w:sz="6" w:space="0" w:color="000000"/>
              <w:bottom w:val="nil"/>
            </w:tcBorders>
          </w:tcPr>
          <w:p>
            <w:pPr>
              <w:pStyle w:val="TableParagraph"/>
              <w:rPr>
                <w:rFonts w:ascii="Times New Roman"/>
                <w:sz w:val="10"/>
              </w:rPr>
            </w:pPr>
          </w:p>
        </w:tc>
        <w:tc>
          <w:tcPr>
            <w:tcW w:w="859" w:type="dxa"/>
            <w:vMerge/>
            <w:tcBorders>
              <w:top w:val="nil"/>
              <w:right w:val="single" w:sz="12" w:space="0" w:color="000000"/>
            </w:tcBorders>
          </w:tcPr>
          <w:p>
            <w:pPr>
              <w:rPr>
                <w:sz w:val="2"/>
                <w:szCs w:val="2"/>
              </w:rPr>
            </w:pPr>
          </w:p>
        </w:tc>
        <w:tc>
          <w:tcPr>
            <w:tcW w:w="859" w:type="dxa"/>
            <w:vMerge/>
            <w:tcBorders>
              <w:top w:val="nil"/>
              <w:left w:val="single" w:sz="12" w:space="0" w:color="000000"/>
              <w:right w:val="single" w:sz="12" w:space="0" w:color="000000"/>
            </w:tcBorders>
          </w:tcPr>
          <w:p>
            <w:pPr>
              <w:rPr>
                <w:sz w:val="2"/>
                <w:szCs w:val="2"/>
              </w:rPr>
            </w:pPr>
          </w:p>
        </w:tc>
        <w:tc>
          <w:tcPr>
            <w:tcW w:w="859" w:type="dxa"/>
            <w:vMerge/>
            <w:tcBorders>
              <w:top w:val="nil"/>
              <w:left w:val="single" w:sz="12" w:space="0" w:color="000000"/>
              <w:right w:val="single" w:sz="12" w:space="0" w:color="000000"/>
            </w:tcBorders>
          </w:tcPr>
          <w:p>
            <w:pPr>
              <w:rPr>
                <w:sz w:val="2"/>
                <w:szCs w:val="2"/>
              </w:rPr>
            </w:pPr>
          </w:p>
        </w:tc>
        <w:tc>
          <w:tcPr>
            <w:tcW w:w="859" w:type="dxa"/>
            <w:vMerge/>
            <w:tcBorders>
              <w:top w:val="nil"/>
              <w:left w:val="single" w:sz="12" w:space="0" w:color="000000"/>
              <w:right w:val="single" w:sz="12" w:space="0" w:color="000000"/>
            </w:tcBorders>
          </w:tcPr>
          <w:p>
            <w:pPr>
              <w:rPr>
                <w:sz w:val="2"/>
                <w:szCs w:val="2"/>
              </w:rPr>
            </w:pPr>
          </w:p>
        </w:tc>
        <w:tc>
          <w:tcPr>
            <w:tcW w:w="859" w:type="dxa"/>
            <w:vMerge/>
            <w:tcBorders>
              <w:top w:val="nil"/>
              <w:left w:val="single" w:sz="12" w:space="0" w:color="000000"/>
            </w:tcBorders>
          </w:tcPr>
          <w:p>
            <w:pPr>
              <w:rPr>
                <w:sz w:val="2"/>
                <w:szCs w:val="2"/>
              </w:rPr>
            </w:pPr>
          </w:p>
        </w:tc>
      </w:tr>
    </w:tbl>
    <w:p>
      <w:pPr>
        <w:pStyle w:val="BodyText"/>
        <w:spacing w:before="4"/>
        <w:rPr>
          <w:i/>
          <w:sz w:val="24"/>
        </w:rPr>
      </w:pPr>
    </w:p>
    <w:p>
      <w:pPr>
        <w:spacing w:before="0"/>
        <w:ind w:left="1032" w:right="0" w:firstLine="0"/>
        <w:jc w:val="left"/>
        <w:rPr>
          <w:b/>
          <w:sz w:val="32"/>
          <w:rFonts w:hint="eastAsia"/>
        </w:rPr>
      </w:pPr>
      <w:r>
        <w:rPr>
          <w:b/>
          <w:sz w:val="28"/>
          <w:rFonts w:ascii="Arial" w:hint="eastAsia" w:eastAsia="SimSun"/>
        </w:rPr>
        <w:t xml:space="preserve">同意书：</w:t>
      </w:r>
      <w:r>
        <w:rPr>
          <w:b/>
          <w:sz w:val="32"/>
          <w:rFonts w:hint="eastAsia"/>
        </w:rPr>
        <w:t xml:space="preserve">新冠肺炎快速检测（猛禽-C19）</w:t>
      </w:r>
    </w:p>
    <w:p>
      <w:pPr>
        <w:tabs>
          <w:tab w:pos="6474" w:val="left" w:leader="none"/>
        </w:tabs>
        <w:spacing w:before="192" w:after="20"/>
        <w:ind w:left="540" w:right="0" w:firstLine="0"/>
        <w:jc w:val="left"/>
        <w:rPr>
          <w:i/>
          <w:sz w:val="18"/>
          <w:rFonts w:ascii="Arial" w:hint="eastAsia" w:eastAsia="SimSun"/>
        </w:rPr>
      </w:pPr>
      <w:r>
        <w:rPr>
          <w:i/>
          <w:sz w:val="18"/>
          <w:rFonts w:ascii="Arial" w:hint="eastAsia" w:eastAsia="SimSun"/>
        </w:rPr>
        <w:t xml:space="preserve">研究人员姓名：</w:t>
      </w:r>
      <w:r>
        <w:rPr>
          <w:i/>
          <w:sz w:val="18"/>
          <w:rFonts w:ascii="Arial" w:hint="eastAsia" w:eastAsia="SimSun"/>
        </w:rPr>
        <w:tab/>
      </w:r>
      <w:r>
        <w:rPr>
          <w:i/>
          <w:sz w:val="18"/>
          <w:rFonts w:ascii="Arial" w:hint="eastAsia" w:eastAsia="SimSun"/>
        </w:rPr>
        <w:t xml:space="preserve">如果你同意，请在框中签你的姓名首字母缩写</w:t>
      </w: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652"/>
        <w:gridCol w:w="694"/>
        <w:gridCol w:w="696"/>
      </w:tblGrid>
      <w:tr>
        <w:trPr>
          <w:trHeight w:val="806" w:hRule="atLeast"/>
        </w:trPr>
        <w:tc>
          <w:tcPr>
            <w:tcW w:w="8652" w:type="dxa"/>
          </w:tcPr>
          <w:p>
            <w:pPr>
              <w:pStyle w:val="TableParagraph"/>
              <w:ind w:left="561" w:right="121" w:hanging="359"/>
              <w:rPr>
                <w:sz w:val="22"/>
                <w:rFonts w:hint="eastAsia"/>
              </w:rPr>
            </w:pPr>
            <w:r>
              <w:rPr>
                <w:sz w:val="22"/>
                <w:rFonts w:hint="eastAsia"/>
              </w:rPr>
              <w:t xml:space="preserve">1.</w:t>
            </w:r>
            <w:r>
              <w:rPr>
                <w:sz w:val="22"/>
                <w:rFonts w:hint="eastAsia"/>
              </w:rPr>
              <w:t xml:space="preserve">我已阅读并理解了研究信息和/或理解了读给我的研究信息（2020年6月1日1.0版）。</w:t>
            </w:r>
            <w:r>
              <w:rPr>
                <w:sz w:val="22"/>
                <w:rFonts w:hint="eastAsia"/>
              </w:rPr>
              <w:t xml:space="preserve">我有机会提出问题</w:t>
            </w:r>
          </w:p>
          <w:p>
            <w:pPr>
              <w:pStyle w:val="TableParagraph"/>
              <w:spacing w:line="249" w:lineRule="exact"/>
              <w:ind w:left="561"/>
              <w:rPr>
                <w:sz w:val="22"/>
                <w:rFonts w:hint="eastAsia"/>
              </w:rPr>
            </w:pPr>
            <w:r>
              <w:rPr>
                <w:sz w:val="22"/>
                <w:rFonts w:hint="eastAsia"/>
              </w:rPr>
              <w:t xml:space="preserve">并且得到了令人满意的答复。</w:t>
            </w:r>
          </w:p>
        </w:tc>
        <w:tc>
          <w:tcPr>
            <w:tcW w:w="1390" w:type="dxa"/>
            <w:gridSpan w:val="2"/>
          </w:tcPr>
          <w:p>
            <w:pPr>
              <w:pStyle w:val="TableParagraph"/>
              <w:rPr>
                <w:rFonts w:ascii="Times New Roman"/>
                <w:sz w:val="20"/>
              </w:rPr>
            </w:pPr>
          </w:p>
        </w:tc>
      </w:tr>
      <w:tr>
        <w:trPr>
          <w:trHeight w:val="568" w:hRule="atLeast"/>
        </w:trPr>
        <w:tc>
          <w:tcPr>
            <w:tcW w:w="8652" w:type="dxa"/>
          </w:tcPr>
          <w:p>
            <w:pPr>
              <w:pStyle w:val="TableParagraph"/>
              <w:spacing w:line="270" w:lineRule="atLeast" w:before="29"/>
              <w:ind w:left="561" w:right="323" w:hanging="359"/>
              <w:rPr>
                <w:sz w:val="22"/>
                <w:rFonts w:hint="eastAsia"/>
              </w:rPr>
            </w:pPr>
            <w:r>
              <w:rPr>
                <w:sz w:val="22"/>
                <w:rFonts w:hint="eastAsia"/>
              </w:rPr>
              <w:t xml:space="preserve">2.</w:t>
            </w:r>
            <w:r>
              <w:rPr>
                <w:sz w:val="22"/>
                <w:rFonts w:hint="eastAsia"/>
              </w:rPr>
              <w:t xml:space="preserve">我了解我是自愿参加的，我可以在不提供任何理由的情况下随时退出，而不会影响我的医疗或合法权益。</w:t>
            </w:r>
          </w:p>
        </w:tc>
        <w:tc>
          <w:tcPr>
            <w:tcW w:w="1390" w:type="dxa"/>
            <w:gridSpan w:val="2"/>
          </w:tcPr>
          <w:p>
            <w:pPr>
              <w:pStyle w:val="TableParagraph"/>
              <w:rPr>
                <w:rFonts w:ascii="Times New Roman"/>
                <w:sz w:val="20"/>
              </w:rPr>
            </w:pPr>
          </w:p>
        </w:tc>
      </w:tr>
      <w:tr>
        <w:trPr>
          <w:trHeight w:val="802" w:hRule="atLeast"/>
        </w:trPr>
        <w:tc>
          <w:tcPr>
            <w:tcW w:w="8652" w:type="dxa"/>
          </w:tcPr>
          <w:p>
            <w:pPr>
              <w:pStyle w:val="TableParagraph"/>
              <w:ind w:left="561" w:right="323" w:hanging="359"/>
              <w:rPr>
                <w:sz w:val="22"/>
                <w:rFonts w:hint="eastAsia"/>
              </w:rPr>
            </w:pPr>
            <w:r>
              <w:rPr>
                <w:sz w:val="22"/>
                <w:rFonts w:hint="eastAsia"/>
              </w:rPr>
              <w:t xml:space="preserve">3.</w:t>
            </w:r>
            <w:r>
              <w:rPr>
                <w:sz w:val="22"/>
                <w:rFonts w:hint="eastAsia"/>
              </w:rPr>
              <w:t xml:space="preserve">我同意为这项研究提供样本。</w:t>
            </w:r>
            <w:r>
              <w:rPr>
                <w:sz w:val="22"/>
                <w:rFonts w:hint="eastAsia"/>
              </w:rPr>
              <w:t xml:space="preserve">我认为这些样本是送给牛津大学的礼物，我理解我不会从中获得任何直接的个人好处或经济</w:t>
            </w:r>
          </w:p>
          <w:p>
            <w:pPr>
              <w:pStyle w:val="TableParagraph"/>
              <w:spacing w:line="247" w:lineRule="exact"/>
              <w:ind w:left="561"/>
              <w:rPr>
                <w:sz w:val="22"/>
                <w:rFonts w:hint="eastAsia"/>
              </w:rPr>
            </w:pPr>
            <w:r>
              <w:rPr>
                <w:sz w:val="22"/>
                <w:rFonts w:hint="eastAsia"/>
              </w:rPr>
              <w:t xml:space="preserve">利益。</w:t>
            </w:r>
          </w:p>
        </w:tc>
        <w:tc>
          <w:tcPr>
            <w:tcW w:w="1390" w:type="dxa"/>
            <w:gridSpan w:val="2"/>
          </w:tcPr>
          <w:p>
            <w:pPr>
              <w:pStyle w:val="TableParagraph"/>
              <w:rPr>
                <w:rFonts w:ascii="Times New Roman"/>
                <w:sz w:val="20"/>
              </w:rPr>
            </w:pPr>
          </w:p>
        </w:tc>
      </w:tr>
      <w:tr>
        <w:trPr>
          <w:trHeight w:val="537" w:hRule="atLeast"/>
        </w:trPr>
        <w:tc>
          <w:tcPr>
            <w:tcW w:w="8652" w:type="dxa"/>
          </w:tcPr>
          <w:p>
            <w:pPr>
              <w:pStyle w:val="TableParagraph"/>
              <w:spacing w:line="268" w:lineRule="exact"/>
              <w:ind w:left="203"/>
              <w:rPr>
                <w:sz w:val="22"/>
                <w:rFonts w:hint="eastAsia"/>
              </w:rPr>
            </w:pPr>
            <w:r>
              <w:rPr>
                <w:sz w:val="22"/>
                <w:rFonts w:hint="eastAsia"/>
              </w:rPr>
              <w:t xml:space="preserve">4.</w:t>
            </w:r>
            <w:r>
              <w:rPr>
                <w:sz w:val="22"/>
                <w:rFonts w:hint="eastAsia"/>
              </w:rPr>
              <w:t xml:space="preserve">我了解研究团队将被告知我的实验室新冠肺炎检测结</w:t>
            </w:r>
          </w:p>
          <w:p>
            <w:pPr>
              <w:pStyle w:val="TableParagraph"/>
              <w:spacing w:line="249" w:lineRule="exact"/>
              <w:ind w:left="561"/>
              <w:rPr>
                <w:sz w:val="22"/>
                <w:rFonts w:hint="eastAsia"/>
              </w:rPr>
            </w:pPr>
            <w:r>
              <w:rPr>
                <w:sz w:val="22"/>
                <w:rFonts w:hint="eastAsia"/>
              </w:rPr>
              <w:t xml:space="preserve">果。</w:t>
            </w:r>
          </w:p>
        </w:tc>
        <w:tc>
          <w:tcPr>
            <w:tcW w:w="1390" w:type="dxa"/>
            <w:gridSpan w:val="2"/>
          </w:tcPr>
          <w:p>
            <w:pPr>
              <w:pStyle w:val="TableParagraph"/>
              <w:rPr>
                <w:rFonts w:ascii="Times New Roman"/>
                <w:sz w:val="20"/>
              </w:rPr>
            </w:pPr>
          </w:p>
        </w:tc>
      </w:tr>
      <w:tr>
        <w:trPr>
          <w:trHeight w:val="1075" w:hRule="atLeast"/>
        </w:trPr>
        <w:tc>
          <w:tcPr>
            <w:tcW w:w="8652" w:type="dxa"/>
          </w:tcPr>
          <w:p>
            <w:pPr>
              <w:pStyle w:val="TableParagraph"/>
              <w:ind w:left="561" w:right="121" w:hanging="359"/>
              <w:rPr>
                <w:sz w:val="22"/>
                <w:rFonts w:hint="eastAsia"/>
              </w:rPr>
            </w:pPr>
            <w:r>
              <w:rPr>
                <w:sz w:val="22"/>
                <w:rFonts w:hint="eastAsia"/>
              </w:rPr>
              <w:t xml:space="preserve">5.</w:t>
            </w:r>
            <w:r>
              <w:rPr>
                <w:sz w:val="22"/>
                <w:rFonts w:hint="eastAsia"/>
              </w:rPr>
              <w:t xml:space="preserve">我了解研究团队收集的我的临床记录和数据中的相关部分可能会由牛津大学、NHS组织的授权人员查看</w:t>
            </w:r>
          </w:p>
          <w:p>
            <w:pPr>
              <w:pStyle w:val="TableParagraph"/>
              <w:spacing w:line="270" w:lineRule="atLeast"/>
              <w:ind w:left="561" w:right="94"/>
              <w:rPr>
                <w:sz w:val="22"/>
                <w:rFonts w:hint="eastAsia"/>
              </w:rPr>
            </w:pPr>
            <w:r>
              <w:rPr>
                <w:sz w:val="22"/>
                <w:rFonts w:hint="eastAsia"/>
              </w:rPr>
              <w:t xml:space="preserve">督机构的授权人员进行检查。</w:t>
            </w:r>
            <w:r>
              <w:rPr>
                <w:sz w:val="22"/>
                <w:rFonts w:hint="eastAsia"/>
              </w:rPr>
              <w:t xml:space="preserve">我允许这些人访问我的研究记录。</w:t>
            </w:r>
          </w:p>
        </w:tc>
        <w:tc>
          <w:tcPr>
            <w:tcW w:w="1390" w:type="dxa"/>
            <w:gridSpan w:val="2"/>
          </w:tcPr>
          <w:p>
            <w:pPr>
              <w:pStyle w:val="TableParagraph"/>
              <w:rPr>
                <w:rFonts w:ascii="Times New Roman"/>
                <w:sz w:val="20"/>
              </w:rPr>
            </w:pPr>
          </w:p>
        </w:tc>
      </w:tr>
      <w:tr>
        <w:trPr>
          <w:trHeight w:val="535" w:hRule="atLeast"/>
        </w:trPr>
        <w:tc>
          <w:tcPr>
            <w:tcW w:w="8652" w:type="dxa"/>
          </w:tcPr>
          <w:p>
            <w:pPr>
              <w:pStyle w:val="TableParagraph"/>
              <w:spacing w:line="266" w:lineRule="exact"/>
              <w:ind w:left="203"/>
              <w:rPr>
                <w:sz w:val="22"/>
                <w:rFonts w:hint="eastAsia"/>
              </w:rPr>
            </w:pPr>
            <w:r>
              <w:rPr>
                <w:sz w:val="22"/>
                <w:rFonts w:hint="eastAsia"/>
              </w:rPr>
              <w:t xml:space="preserve">6.</w:t>
            </w:r>
            <w:r>
              <w:rPr>
                <w:sz w:val="22"/>
                <w:rFonts w:hint="eastAsia"/>
              </w:rPr>
              <w:t xml:space="preserve">我同意由英国公共卫生机构和NHS Digital持有和维</w:t>
            </w:r>
          </w:p>
          <w:p>
            <w:pPr>
              <w:pStyle w:val="TableParagraph"/>
              <w:spacing w:line="249" w:lineRule="exact"/>
              <w:ind w:left="561"/>
              <w:rPr>
                <w:sz w:val="22"/>
                <w:rFonts w:hint="eastAsia"/>
              </w:rPr>
            </w:pPr>
            <w:r>
              <w:rPr>
                <w:sz w:val="22"/>
                <w:rFonts w:hint="eastAsia"/>
              </w:rPr>
              <w:t xml:space="preserve">护的信息可用于提供有关我健康状况的信息。</w:t>
            </w:r>
          </w:p>
        </w:tc>
        <w:tc>
          <w:tcPr>
            <w:tcW w:w="1390" w:type="dxa"/>
            <w:gridSpan w:val="2"/>
          </w:tcPr>
          <w:p>
            <w:pPr>
              <w:pStyle w:val="TableParagraph"/>
              <w:rPr>
                <w:rFonts w:ascii="Times New Roman"/>
                <w:sz w:val="20"/>
              </w:rPr>
            </w:pPr>
          </w:p>
        </w:tc>
      </w:tr>
      <w:tr>
        <w:trPr>
          <w:trHeight w:val="378" w:hRule="atLeast"/>
        </w:trPr>
        <w:tc>
          <w:tcPr>
            <w:tcW w:w="8652" w:type="dxa"/>
          </w:tcPr>
          <w:p>
            <w:pPr>
              <w:pStyle w:val="TableParagraph"/>
              <w:spacing w:before="54"/>
              <w:ind w:left="203"/>
              <w:rPr>
                <w:sz w:val="22"/>
                <w:rFonts w:hint="eastAsia"/>
              </w:rPr>
            </w:pPr>
            <w:r>
              <w:rPr>
                <w:sz w:val="22"/>
                <w:rFonts w:ascii="Arial" w:hint="eastAsia" w:eastAsia="SimSun"/>
              </w:rPr>
              <w:t xml:space="preserve">7.</w:t>
            </w:r>
            <w:r>
              <w:rPr>
                <w:sz w:val="22"/>
                <w:rFonts w:hint="eastAsia"/>
              </w:rPr>
              <w:t xml:space="preserve">我同意参加这项研究。</w:t>
            </w:r>
          </w:p>
        </w:tc>
        <w:tc>
          <w:tcPr>
            <w:tcW w:w="1390" w:type="dxa"/>
            <w:gridSpan w:val="2"/>
          </w:tcPr>
          <w:p>
            <w:pPr>
              <w:pStyle w:val="TableParagraph"/>
              <w:rPr>
                <w:rFonts w:ascii="Times New Roman"/>
                <w:sz w:val="20"/>
              </w:rPr>
            </w:pPr>
          </w:p>
        </w:tc>
      </w:tr>
      <w:tr>
        <w:trPr>
          <w:trHeight w:val="381" w:hRule="atLeast"/>
        </w:trPr>
        <w:tc>
          <w:tcPr>
            <w:tcW w:w="8652" w:type="dxa"/>
          </w:tcPr>
          <w:p>
            <w:pPr>
              <w:pStyle w:val="TableParagraph"/>
              <w:spacing w:before="56"/>
              <w:ind w:left="561"/>
              <w:rPr>
                <w:sz w:val="22"/>
                <w:rFonts w:hint="eastAsia"/>
              </w:rPr>
            </w:pPr>
            <w:r>
              <w:rPr>
                <w:sz w:val="22"/>
                <w:rFonts w:hint="eastAsia"/>
              </w:rPr>
              <w:t xml:space="preserve">附加和可选</w:t>
            </w:r>
          </w:p>
        </w:tc>
        <w:tc>
          <w:tcPr>
            <w:tcW w:w="1390" w:type="dxa"/>
            <w:gridSpan w:val="2"/>
          </w:tcPr>
          <w:p>
            <w:pPr>
              <w:pStyle w:val="TableParagraph"/>
              <w:rPr>
                <w:rFonts w:ascii="Times New Roman"/>
                <w:sz w:val="20"/>
              </w:rPr>
            </w:pPr>
          </w:p>
        </w:tc>
      </w:tr>
      <w:tr>
        <w:trPr>
          <w:trHeight w:val="251" w:hRule="atLeast"/>
        </w:trPr>
        <w:tc>
          <w:tcPr>
            <w:tcW w:w="8652" w:type="dxa"/>
            <w:vMerge w:val="restart"/>
          </w:tcPr>
          <w:p>
            <w:pPr>
              <w:pStyle w:val="TableParagraph"/>
              <w:tabs>
                <w:tab w:pos="571" w:val="left" w:leader="none"/>
              </w:tabs>
              <w:spacing w:line="276" w:lineRule="auto" w:before="138"/>
              <w:ind w:left="571" w:right="189" w:hanging="428"/>
              <w:rPr>
                <w:sz w:val="18"/>
                <w:rFonts w:hint="eastAsia"/>
              </w:rPr>
            </w:pPr>
            <w:r>
              <w:rPr>
                <w:sz w:val="22"/>
                <w:rFonts w:hint="eastAsia"/>
              </w:rPr>
              <w:t xml:space="preserve">8.</w:t>
            </w:r>
            <w:r>
              <w:rPr>
                <w:sz w:val="22"/>
                <w:rFonts w:hint="eastAsia"/>
              </w:rPr>
              <w:tab/>
            </w:r>
            <w:r>
              <w:rPr>
                <w:sz w:val="22"/>
                <w:rFonts w:hint="eastAsia"/>
              </w:rPr>
              <w:t xml:space="preserve">我同意我的匿名样本可用于将来在国内外进行的在伦理上获批的研究。</w:t>
            </w:r>
            <w:r>
              <w:rPr>
                <w:sz w:val="22"/>
                <w:rFonts w:hint="eastAsia"/>
              </w:rPr>
              <w:cr/>
            </w:r>
            <w:r>
              <w:rPr>
                <w:sz w:val="22"/>
                <w:rFonts w:hint="eastAsia"/>
              </w:rPr>
              <w:br/>
            </w:r>
            <w:r>
              <w:rPr>
                <w:rFonts w:hint="eastAsia"/>
              </w:rPr>
              <w:t xml:space="preserve">我了解这项研究可能涉及商业组织。</w:t>
            </w:r>
          </w:p>
        </w:tc>
        <w:tc>
          <w:tcPr>
            <w:tcW w:w="694" w:type="dxa"/>
          </w:tcPr>
          <w:p>
            <w:pPr>
              <w:pStyle w:val="TableParagraph"/>
              <w:spacing w:line="232" w:lineRule="exact"/>
              <w:ind w:left="107"/>
              <w:rPr>
                <w:sz w:val="22"/>
                <w:rFonts w:ascii="Arial" w:hint="eastAsia" w:eastAsia="SimSun"/>
              </w:rPr>
            </w:pPr>
            <w:r>
              <w:rPr>
                <w:sz w:val="22"/>
                <w:rFonts w:ascii="Arial" w:hint="eastAsia" w:eastAsia="SimSun"/>
              </w:rPr>
              <w:t xml:space="preserve">是</w:t>
            </w:r>
          </w:p>
        </w:tc>
        <w:tc>
          <w:tcPr>
            <w:tcW w:w="696" w:type="dxa"/>
          </w:tcPr>
          <w:p>
            <w:pPr>
              <w:pStyle w:val="TableParagraph"/>
              <w:spacing w:line="232" w:lineRule="exact"/>
              <w:ind w:left="106"/>
              <w:rPr>
                <w:sz w:val="22"/>
                <w:rFonts w:ascii="Arial" w:hint="eastAsia" w:eastAsia="SimSun"/>
              </w:rPr>
            </w:pPr>
            <w:r>
              <w:rPr>
                <w:sz w:val="22"/>
                <w:rFonts w:ascii="Arial" w:hint="eastAsia" w:eastAsia="SimSun"/>
              </w:rPr>
              <w:t xml:space="preserve">否</w:t>
            </w:r>
          </w:p>
        </w:tc>
      </w:tr>
      <w:tr>
        <w:trPr>
          <w:trHeight w:val="575" w:hRule="atLeast"/>
        </w:trPr>
        <w:tc>
          <w:tcPr>
            <w:tcW w:w="8652" w:type="dxa"/>
            <w:vMerge/>
            <w:tcBorders>
              <w:top w:val="nil"/>
            </w:tcBorders>
          </w:tcPr>
          <w:p>
            <w:pPr>
              <w:rPr>
                <w:sz w:val="2"/>
                <w:szCs w:val="2"/>
              </w:rPr>
            </w:pPr>
          </w:p>
        </w:tc>
        <w:tc>
          <w:tcPr>
            <w:tcW w:w="694" w:type="dxa"/>
          </w:tcPr>
          <w:p>
            <w:pPr>
              <w:pStyle w:val="TableParagraph"/>
              <w:rPr>
                <w:rFonts w:ascii="Times New Roman"/>
                <w:sz w:val="20"/>
              </w:rPr>
            </w:pPr>
          </w:p>
        </w:tc>
        <w:tc>
          <w:tcPr>
            <w:tcW w:w="696" w:type="dxa"/>
          </w:tcPr>
          <w:p>
            <w:pPr>
              <w:pStyle w:val="TableParagraph"/>
              <w:rPr>
                <w:rFonts w:ascii="Times New Roman"/>
                <w:sz w:val="20"/>
              </w:rPr>
            </w:pPr>
          </w:p>
        </w:tc>
      </w:tr>
      <w:tr>
        <w:trPr>
          <w:trHeight w:val="304" w:hRule="atLeast"/>
        </w:trPr>
        <w:tc>
          <w:tcPr>
            <w:tcW w:w="8652" w:type="dxa"/>
            <w:vMerge w:val="restart"/>
          </w:tcPr>
          <w:p>
            <w:pPr>
              <w:pStyle w:val="TableParagraph"/>
              <w:spacing w:before="1"/>
              <w:ind w:left="203"/>
              <w:rPr>
                <w:sz w:val="22"/>
                <w:rFonts w:hint="eastAsia"/>
              </w:rPr>
            </w:pPr>
            <w:r>
              <w:rPr>
                <w:sz w:val="22"/>
                <w:rFonts w:hint="eastAsia"/>
              </w:rPr>
              <w:t xml:space="preserve">9.</w:t>
            </w:r>
            <w:r>
              <w:rPr>
                <w:sz w:val="22"/>
                <w:rFonts w:hint="eastAsia"/>
              </w:rPr>
              <w:t xml:space="preserve">我同意就我可能适合的在伦理上得到许可的研究被联</w:t>
            </w:r>
          </w:p>
          <w:p>
            <w:pPr>
              <w:pStyle w:val="TableParagraph"/>
              <w:spacing w:line="270" w:lineRule="atLeast"/>
              <w:ind w:left="561" w:right="176"/>
              <w:rPr>
                <w:sz w:val="22"/>
                <w:rFonts w:hint="eastAsia"/>
              </w:rPr>
            </w:pPr>
            <w:r>
              <w:rPr>
                <w:sz w:val="22"/>
                <w:rFonts w:hint="eastAsia"/>
              </w:rPr>
              <w:t xml:space="preserve">系。</w:t>
            </w:r>
            <w:r>
              <w:rPr>
                <w:sz w:val="22"/>
                <w:rFonts w:hint="eastAsia"/>
              </w:rPr>
              <w:t xml:space="preserve">我了解同意被联系并不意味着我必须参加任何进一步的研究。</w:t>
            </w:r>
          </w:p>
        </w:tc>
        <w:tc>
          <w:tcPr>
            <w:tcW w:w="694" w:type="dxa"/>
          </w:tcPr>
          <w:p>
            <w:pPr>
              <w:pStyle w:val="TableParagraph"/>
              <w:spacing w:before="16"/>
              <w:ind w:left="107"/>
              <w:rPr>
                <w:sz w:val="22"/>
                <w:rFonts w:hint="eastAsia"/>
              </w:rPr>
            </w:pPr>
            <w:r>
              <w:rPr>
                <w:sz w:val="22"/>
                <w:rFonts w:hint="eastAsia"/>
              </w:rPr>
              <w:t xml:space="preserve">是</w:t>
            </w:r>
          </w:p>
        </w:tc>
        <w:tc>
          <w:tcPr>
            <w:tcW w:w="696" w:type="dxa"/>
          </w:tcPr>
          <w:p>
            <w:pPr>
              <w:pStyle w:val="TableParagraph"/>
              <w:spacing w:before="16"/>
              <w:ind w:left="106"/>
              <w:rPr>
                <w:sz w:val="22"/>
                <w:rFonts w:hint="eastAsia"/>
              </w:rPr>
            </w:pPr>
            <w:r>
              <w:rPr>
                <w:sz w:val="22"/>
                <w:rFonts w:hint="eastAsia"/>
              </w:rPr>
              <w:t xml:space="preserve">否</w:t>
            </w:r>
          </w:p>
        </w:tc>
      </w:tr>
      <w:tr>
        <w:trPr>
          <w:trHeight w:val="497" w:hRule="atLeast"/>
        </w:trPr>
        <w:tc>
          <w:tcPr>
            <w:tcW w:w="8652" w:type="dxa"/>
            <w:vMerge/>
            <w:tcBorders>
              <w:top w:val="nil"/>
            </w:tcBorders>
          </w:tcPr>
          <w:p>
            <w:pPr>
              <w:rPr>
                <w:sz w:val="2"/>
                <w:szCs w:val="2"/>
              </w:rPr>
            </w:pPr>
          </w:p>
        </w:tc>
        <w:tc>
          <w:tcPr>
            <w:tcW w:w="694" w:type="dxa"/>
          </w:tcPr>
          <w:p>
            <w:pPr>
              <w:pStyle w:val="TableParagraph"/>
              <w:rPr>
                <w:rFonts w:ascii="Times New Roman"/>
                <w:sz w:val="20"/>
              </w:rPr>
            </w:pPr>
          </w:p>
        </w:tc>
        <w:tc>
          <w:tcPr>
            <w:tcW w:w="696" w:type="dxa"/>
          </w:tcPr>
          <w:p>
            <w:pPr>
              <w:pStyle w:val="TableParagraph"/>
              <w:rPr>
                <w:rFonts w:ascii="Times New Roman"/>
                <w:sz w:val="20"/>
              </w:rPr>
            </w:pPr>
          </w:p>
        </w:tc>
      </w:tr>
    </w:tbl>
    <w:p>
      <w:pPr>
        <w:pStyle w:val="BodyText"/>
        <w:rPr>
          <w:i/>
          <w:sz w:val="20"/>
        </w:rPr>
      </w:pPr>
    </w:p>
    <w:p>
      <w:pPr>
        <w:pStyle w:val="BodyText"/>
        <w:spacing w:before="1"/>
        <w:rPr>
          <w:i/>
        </w:rPr>
      </w:pPr>
    </w:p>
    <w:tbl>
      <w:tblPr>
        <w:tblW w:w="0" w:type="auto"/>
        <w:jc w:val="left"/>
        <w:tblInd w:w="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17"/>
        <w:gridCol w:w="2080"/>
      </w:tblGrid>
      <w:tr>
        <w:trPr>
          <w:trHeight w:val="239" w:hRule="atLeast"/>
        </w:trPr>
        <w:tc>
          <w:tcPr>
            <w:tcW w:w="3617" w:type="dxa"/>
            <w:tcBorders>
              <w:bottom w:val="single" w:sz="6" w:space="0" w:color="000000"/>
            </w:tcBorders>
          </w:tcPr>
          <w:p>
            <w:pPr>
              <w:pStyle w:val="TableParagraph"/>
              <w:rPr>
                <w:rFonts w:ascii="Times New Roman"/>
                <w:sz w:val="16"/>
              </w:rPr>
            </w:pPr>
          </w:p>
        </w:tc>
        <w:tc>
          <w:tcPr>
            <w:tcW w:w="2080" w:type="dxa"/>
            <w:tcBorders>
              <w:bottom w:val="single" w:sz="6" w:space="0" w:color="000000"/>
            </w:tcBorders>
          </w:tcPr>
          <w:p>
            <w:pPr>
              <w:pStyle w:val="TableParagraph"/>
              <w:rPr>
                <w:rFonts w:ascii="Times New Roman"/>
                <w:sz w:val="16"/>
              </w:rPr>
            </w:pPr>
          </w:p>
        </w:tc>
      </w:tr>
      <w:tr>
        <w:trPr>
          <w:trHeight w:val="517" w:hRule="atLeast"/>
        </w:trPr>
        <w:tc>
          <w:tcPr>
            <w:tcW w:w="3617" w:type="dxa"/>
            <w:tcBorders>
              <w:top w:val="single" w:sz="6" w:space="0" w:color="000000"/>
            </w:tcBorders>
          </w:tcPr>
          <w:p>
            <w:pPr>
              <w:pStyle w:val="TableParagraph"/>
              <w:spacing w:before="181"/>
              <w:rPr>
                <w:i/>
                <w:sz w:val="22"/>
                <w:rFonts w:ascii="Arial" w:hint="eastAsia" w:eastAsia="SimSun"/>
              </w:rPr>
            </w:pPr>
            <w:r>
              <w:rPr>
                <w:i/>
                <w:sz w:val="22"/>
                <w:rFonts w:ascii="Arial" w:hint="eastAsia" w:eastAsia="SimSun"/>
              </w:rPr>
              <w:t xml:space="preserve">参加者姓名</w:t>
            </w:r>
          </w:p>
        </w:tc>
        <w:tc>
          <w:tcPr>
            <w:tcW w:w="2080" w:type="dxa"/>
            <w:tcBorders>
              <w:top w:val="single" w:sz="6" w:space="0" w:color="000000"/>
            </w:tcBorders>
          </w:tcPr>
          <w:p>
            <w:pPr>
              <w:pStyle w:val="TableParagraph"/>
              <w:spacing w:before="181"/>
              <w:rPr>
                <w:i/>
                <w:sz w:val="22"/>
                <w:rFonts w:ascii="Arial" w:hint="eastAsia" w:eastAsia="SimSun"/>
              </w:rPr>
            </w:pPr>
            <w:r>
              <w:rPr>
                <w:i/>
                <w:sz w:val="22"/>
                <w:rFonts w:ascii="Arial" w:hint="eastAsia" w:eastAsia="SimSun"/>
              </w:rPr>
              <w:t xml:space="preserve">日期</w:t>
            </w:r>
          </w:p>
        </w:tc>
      </w:tr>
      <w:tr>
        <w:trPr>
          <w:trHeight w:val="331" w:hRule="atLeast"/>
        </w:trPr>
        <w:tc>
          <w:tcPr>
            <w:tcW w:w="3617" w:type="dxa"/>
            <w:tcBorders>
              <w:bottom w:val="single" w:sz="6" w:space="0" w:color="000000"/>
            </w:tcBorders>
          </w:tcPr>
          <w:p>
            <w:pPr>
              <w:pStyle w:val="TableParagraph"/>
              <w:rPr>
                <w:rFonts w:ascii="Times New Roman"/>
                <w:sz w:val="20"/>
              </w:rPr>
            </w:pPr>
          </w:p>
        </w:tc>
        <w:tc>
          <w:tcPr>
            <w:tcW w:w="2080" w:type="dxa"/>
            <w:tcBorders>
              <w:bottom w:val="single" w:sz="6" w:space="0" w:color="000000"/>
            </w:tcBorders>
          </w:tcPr>
          <w:p>
            <w:pPr>
              <w:pStyle w:val="TableParagraph"/>
              <w:rPr>
                <w:rFonts w:ascii="Times New Roman"/>
                <w:sz w:val="20"/>
              </w:rPr>
            </w:pPr>
          </w:p>
        </w:tc>
      </w:tr>
      <w:tr>
        <w:trPr>
          <w:trHeight w:val="426" w:hRule="atLeast"/>
        </w:trPr>
        <w:tc>
          <w:tcPr>
            <w:tcW w:w="3617" w:type="dxa"/>
            <w:tcBorders>
              <w:top w:val="single" w:sz="6" w:space="0" w:color="000000"/>
            </w:tcBorders>
          </w:tcPr>
          <w:p>
            <w:pPr>
              <w:pStyle w:val="TableParagraph"/>
              <w:spacing w:line="233" w:lineRule="exact" w:before="183"/>
              <w:rPr>
                <w:i/>
                <w:sz w:val="22"/>
                <w:rFonts w:ascii="Arial" w:hint="eastAsia" w:eastAsia="SimSun"/>
              </w:rPr>
            </w:pPr>
            <w:r>
              <w:rPr>
                <w:i/>
                <w:sz w:val="22"/>
                <w:rFonts w:ascii="Arial" w:hint="eastAsia" w:eastAsia="SimSun"/>
              </w:rPr>
              <w:t xml:space="preserve">获得同意的人姓名</w:t>
            </w:r>
          </w:p>
        </w:tc>
        <w:tc>
          <w:tcPr>
            <w:tcW w:w="2080" w:type="dxa"/>
            <w:tcBorders>
              <w:top w:val="single" w:sz="6" w:space="0" w:color="000000"/>
            </w:tcBorders>
          </w:tcPr>
          <w:p>
            <w:pPr>
              <w:pStyle w:val="TableParagraph"/>
              <w:spacing w:line="233" w:lineRule="exact" w:before="183"/>
              <w:rPr>
                <w:i/>
                <w:sz w:val="22"/>
                <w:rFonts w:ascii="Arial" w:hint="eastAsia" w:eastAsia="SimSun"/>
              </w:rPr>
            </w:pPr>
            <w:r>
              <w:rPr>
                <w:i/>
                <w:sz w:val="22"/>
                <w:rFonts w:ascii="Arial" w:hint="eastAsia" w:eastAsia="SimSun"/>
              </w:rPr>
              <w:t xml:space="preserve">日期</w:t>
            </w:r>
          </w:p>
        </w:tc>
      </w:tr>
    </w:tbl>
    <w:p>
      <w:pPr>
        <w:pStyle w:val="Title"/>
        <w:rPr>
          <w:rFonts w:hint="eastAsia"/>
        </w:rPr>
      </w:pPr>
      <w:r>
        <w:rPr>
          <w:rFonts w:hint="eastAsia"/>
        </w:rPr>
        <w:pict>
          <v:rect style="position:absolute;margin-left:385.700012pt;margin-top:9.993635pt;width:16pt;height:17.6pt;mso-position-horizontal-relative:page;mso-position-vertical-relative:paragraph;z-index:15729152" filled="false" stroked="true" strokeweight="1pt" strokecolor="#000000">
            <v:stroke dashstyle="solid"/>
            <w10:wrap type="none"/>
          </v:rect>
        </w:pict>
      </w:r>
      <w:r>
        <w:rPr>
          <w:rFonts w:hint="eastAsia"/>
        </w:rPr>
        <w:t xml:space="preserve">如果口头完成并由获得同意的人记录下来，则勾选</w:t>
      </w:r>
    </w:p>
    <w:p>
      <w:pPr>
        <w:spacing w:before="182"/>
        <w:ind w:left="540" w:right="0" w:firstLine="0"/>
        <w:jc w:val="left"/>
        <w:rPr>
          <w:sz w:val="16"/>
          <w:rFonts w:ascii="Arial" w:hint="eastAsia" w:eastAsia="SimSun"/>
        </w:rPr>
      </w:pPr>
      <w:r>
        <w:rPr>
          <w:sz w:val="16"/>
          <w:i/>
          <w:rFonts w:ascii="Arial" w:hint="eastAsia" w:eastAsia="SimSun"/>
        </w:rPr>
        <w:t xml:space="preserve">*参加者1份；研究人员中心文档1份；临床记录中保留1份</w:t>
      </w:r>
      <w:r>
        <w:rPr>
          <w:sz w:val="16"/>
          <w:rFonts w:ascii="Arial" w:hint="eastAsia" w:eastAsia="SimSun"/>
        </w:rPr>
        <w:t xml:space="preserve">(如果参加者为患者）。</w:t>
      </w:r>
    </w:p>
    <w:p>
      <w:pPr>
        <w:pStyle w:val="BodyText"/>
        <w:rPr>
          <w:sz w:val="20"/>
        </w:rPr>
      </w:pPr>
    </w:p>
    <w:p>
      <w:pPr>
        <w:pStyle w:val="BodyText"/>
        <w:rPr>
          <w:sz w:val="20"/>
        </w:rPr>
      </w:pPr>
    </w:p>
    <w:p>
      <w:pPr>
        <w:pStyle w:val="BodyText"/>
        <w:rPr>
          <w:sz w:val="20"/>
        </w:rPr>
      </w:pPr>
    </w:p>
    <w:p>
      <w:pPr>
        <w:pStyle w:val="BodyText"/>
        <w:spacing w:before="7"/>
        <w:rPr>
          <w:sz w:val="16"/>
        </w:rPr>
      </w:pPr>
    </w:p>
    <w:p>
      <w:pPr>
        <w:tabs>
          <w:tab w:pos="7489" w:val="left" w:leader="none"/>
        </w:tabs>
        <w:spacing w:line="195" w:lineRule="exact" w:before="68"/>
        <w:ind w:left="540" w:right="0" w:firstLine="0"/>
        <w:jc w:val="left"/>
        <w:rPr>
          <w:sz w:val="16"/>
          <w:rFonts w:hint="eastAsia"/>
        </w:rPr>
      </w:pPr>
      <w:r>
        <w:rPr>
          <w:sz w:val="16"/>
          <w:rFonts w:hint="eastAsia"/>
        </w:rPr>
        <w:t xml:space="preserve">同意书（16岁以上）  版本/日期：</w:t>
      </w:r>
      <w:r>
        <w:rPr>
          <w:sz w:val="16"/>
          <w:rFonts w:hint="eastAsia"/>
        </w:rPr>
        <w:t xml:space="preserve">1/2020年6月1日</w:t>
      </w:r>
    </w:p>
    <w:p>
      <w:pPr>
        <w:tabs>
          <w:tab w:pos="7741" w:val="left" w:leader="none"/>
        </w:tabs>
        <w:spacing w:line="195" w:lineRule="exact" w:before="0"/>
        <w:ind w:left="540" w:right="0" w:firstLine="0"/>
        <w:jc w:val="left"/>
        <w:rPr>
          <w:sz w:val="16"/>
          <w:rFonts w:hint="eastAsia"/>
        </w:rPr>
      </w:pPr>
      <w:r>
        <w:rPr>
          <w:sz w:val="16"/>
          <w:rFonts w:hint="eastAsia"/>
        </w:rPr>
        <w:t xml:space="preserve">新冠肺炎快速社区检测 IRAS ID：</w:t>
      </w:r>
      <w:r>
        <w:rPr>
          <w:sz w:val="16"/>
          <w:rFonts w:hint="eastAsia"/>
        </w:rPr>
        <w:t xml:space="preserve">284320</w:t>
      </w:r>
    </w:p>
    <w:p>
      <w:pPr>
        <w:tabs>
          <w:tab w:pos="7741" w:val="left" w:leader="none"/>
        </w:tabs>
        <w:spacing w:before="2"/>
        <w:ind w:left="540" w:right="0" w:firstLine="0"/>
        <w:jc w:val="left"/>
        <w:rPr>
          <w:sz w:val="16"/>
          <w:rFonts w:hint="eastAsia"/>
        </w:rPr>
      </w:pPr>
      <w:r>
        <w:rPr>
          <w:sz w:val="16"/>
          <w:rFonts w:hint="eastAsia"/>
        </w:rPr>
        <w:t xml:space="preserve">首席研究员：</w:t>
      </w:r>
      <w:r>
        <w:rPr>
          <w:sz w:val="16"/>
          <w:rFonts w:hint="eastAsia"/>
        </w:rPr>
        <w:t xml:space="preserve">Richard Hobbs教授</w:t>
      </w:r>
      <w:r>
        <w:rPr>
          <w:sz w:val="16"/>
          <w:rFonts w:hint="eastAsia"/>
        </w:rPr>
        <w:tab/>
      </w:r>
      <w:r>
        <w:rPr>
          <w:sz w:val="16"/>
          <w:rFonts w:hint="eastAsia"/>
        </w:rPr>
        <w:t xml:space="preserve">伦理委员会批准号：</w:t>
      </w:r>
    </w:p>
    <w:p>
      <w:pPr>
        <w:spacing w:line="240" w:lineRule="auto" w:before="0"/>
        <w:rPr>
          <w:sz w:val="16"/>
        </w:rPr>
      </w:pPr>
    </w:p>
    <w:p>
      <w:pPr>
        <w:spacing w:before="0"/>
        <w:ind w:left="3037" w:right="0" w:firstLine="0"/>
        <w:jc w:val="left"/>
        <w:rPr>
          <w:sz w:val="16"/>
          <w:rFonts w:hint="eastAsia"/>
        </w:rPr>
      </w:pPr>
      <w:r>
        <w:rPr>
          <w:sz w:val="16"/>
          <w:rFonts w:hint="eastAsia"/>
        </w:rPr>
        <w:t xml:space="preserve">第1页，共1页</w:t>
      </w:r>
    </w:p>
    <w:sectPr>
      <w:type w:val="continuous"/>
      <w:pgSz w:w="11910" w:h="16840"/>
      <w:pgMar w:top="100" w:bottom="0" w:left="90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imSun"/>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EastAsia" w:asciiTheme="minorHAnsi"/>
        <w:sz w:val="22"/>
        <w:szCs w:val="22"/>
        <w:lang w:val="en-US" w:bidi="ar-SA" w:eastAsia="zh-CN"/>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SimSun" w:cs="Calibri"/>
      <w:lang w:val="en-US" w:eastAsia="zh-CN" w:bidi="ar-SA"/>
    </w:rPr>
  </w:style>
  <w:style w:styleId="BodyText" w:type="paragraph">
    <w:name w:val="Body Text"/>
    <w:basedOn w:val="Normal"/>
    <w:uiPriority w:val="1"/>
    <w:qFormat/>
    <w:pPr/>
    <w:rPr>
      <w:rFonts w:ascii="Arial" w:hAnsi="Arial" w:eastAsia="SimSun" w:cs="Arial"/>
      <w:sz w:val="18"/>
      <w:szCs w:val="18"/>
      <w:lang w:val="en-US" w:eastAsia="zh-CN" w:bidi="ar-SA"/>
    </w:rPr>
  </w:style>
  <w:style w:styleId="Title" w:type="paragraph">
    <w:name w:val="Title"/>
    <w:basedOn w:val="Normal"/>
    <w:uiPriority w:val="1"/>
    <w:qFormat/>
    <w:pPr>
      <w:spacing w:before="178"/>
      <w:ind w:left="540"/>
    </w:pPr>
    <w:rPr>
      <w:rFonts w:ascii="Calibri" w:hAnsi="Calibri" w:eastAsia="SimSun" w:cs="Calibri"/>
      <w:sz w:val="22"/>
      <w:szCs w:val="22"/>
      <w:lang w:val="en-US" w:eastAsia="zh-CN" w:bidi="ar-SA"/>
    </w:rPr>
  </w:style>
  <w:style w:styleId="ListParagraph" w:type="paragraph">
    <w:name w:val="List Paragraph"/>
    <w:basedOn w:val="Normal"/>
    <w:uiPriority w:val="1"/>
    <w:qFormat/>
    <w:pPr/>
    <w:rPr>
      <w:lang w:val="en-US" w:eastAsia="zh-CN" w:bidi="ar-SA"/>
    </w:rPr>
  </w:style>
  <w:style w:styleId="TableParagraph" w:type="paragraph">
    <w:name w:val="Table Paragraph"/>
    <w:basedOn w:val="Normal"/>
    <w:uiPriority w:val="1"/>
    <w:qFormat/>
    <w:pPr/>
    <w:rPr>
      <w:rFonts w:ascii="Calibri" w:hAnsi="Calibri" w:eastAsia="SimSun" w:cs="Calibri"/>
      <w:lang w:val="en-US" w:eastAsia="zh-CN" w:bidi="ar-SA"/>
    </w:rPr>
  </w:style>
</w:styles>
</file>

<file path=word/_rels/document.xml.rels>&#65279;<?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hyperlink" Target="mailto:RAPTOR@phc.ox.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Sun"/>
        <a:cs typeface=""/>
      </a:majorFont>
      <a:minorFont>
        <a:latin typeface="Calibri"/>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Ronja Bahadori</dc:creator>
  <dcterms:created xsi:type="dcterms:W3CDTF">2020-06-25T16:25:30Z</dcterms:created>
  <dcterms:modified xsi:type="dcterms:W3CDTF">2020-06-25T16:25:30Z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2020-06-01T00:00:00Z</vt:filetime>
  </property>
  <property fmtid="{D5CDD505-2E9C-101B-9397-08002B2CF9AE}" pid="3" name="Creator">
    <vt:lpwstr>Microsoft® Word 2016</vt:lpwstr>
  </property>
  <property fmtid="{D5CDD505-2E9C-101B-9397-08002B2CF9AE}" pid="4" name="LastSaved">
    <vt:filetime>2020-06-25T00:00:00Z</vt:filetime>
  </property>
</Properties>
</file>