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A07D8" w14:textId="77777777" w:rsidR="00CF6A72" w:rsidRDefault="00CF6A72" w:rsidP="00E928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764"/>
      </w:tblGrid>
      <w:tr w:rsidR="00CF6A72" w:rsidRPr="007D4102" w14:paraId="24639173" w14:textId="77777777" w:rsidTr="007D4102">
        <w:tc>
          <w:tcPr>
            <w:tcW w:w="3369" w:type="dxa"/>
            <w:shd w:val="clear" w:color="auto" w:fill="D9D9D9"/>
          </w:tcPr>
          <w:p w14:paraId="52DBA20A" w14:textId="77777777" w:rsidR="00CF6A72" w:rsidRPr="007D4102" w:rsidRDefault="00CF6A72" w:rsidP="00E9283F">
            <w:pPr>
              <w:rPr>
                <w:b/>
                <w:sz w:val="22"/>
              </w:rPr>
            </w:pPr>
            <w:r w:rsidRPr="007D4102">
              <w:rPr>
                <w:b/>
                <w:sz w:val="22"/>
              </w:rPr>
              <w:t>Study Title</w:t>
            </w:r>
          </w:p>
        </w:tc>
        <w:tc>
          <w:tcPr>
            <w:tcW w:w="6764" w:type="dxa"/>
            <w:shd w:val="clear" w:color="auto" w:fill="auto"/>
          </w:tcPr>
          <w:p w14:paraId="4EE438CB" w14:textId="77777777" w:rsidR="00CF6A72" w:rsidRPr="00EB6781" w:rsidRDefault="00EB6781" w:rsidP="00EB6781">
            <w:pPr>
              <w:tabs>
                <w:tab w:val="center" w:pos="4153"/>
                <w:tab w:val="right" w:pos="8306"/>
              </w:tabs>
              <w:rPr>
                <w:sz w:val="22"/>
                <w:szCs w:val="22"/>
              </w:rPr>
            </w:pPr>
            <w:bookmarkStart w:id="0" w:name="_Hlk44925336"/>
            <w:r w:rsidRPr="00EB6781">
              <w:rPr>
                <w:sz w:val="22"/>
                <w:szCs w:val="22"/>
              </w:rPr>
              <w:t xml:space="preserve">Facilitating </w:t>
            </w:r>
            <w:proofErr w:type="spellStart"/>
            <w:r w:rsidRPr="00EB6781">
              <w:rPr>
                <w:sz w:val="22"/>
                <w:szCs w:val="22"/>
              </w:rPr>
              <w:t>AcceLerated</w:t>
            </w:r>
            <w:proofErr w:type="spellEnd"/>
            <w:r w:rsidRPr="00EB6781">
              <w:rPr>
                <w:sz w:val="22"/>
                <w:szCs w:val="22"/>
              </w:rPr>
              <w:t xml:space="preserve"> Clinical evaluation Of Novel diagnostics for COVID-19 (FALCON C-19</w:t>
            </w:r>
            <w:bookmarkEnd w:id="0"/>
            <w:r>
              <w:rPr>
                <w:sz w:val="22"/>
                <w:szCs w:val="22"/>
              </w:rPr>
              <w:t>)</w:t>
            </w:r>
          </w:p>
        </w:tc>
      </w:tr>
      <w:tr w:rsidR="00CF6A72" w:rsidRPr="007D4102" w14:paraId="3393BEAF" w14:textId="77777777" w:rsidTr="007D4102">
        <w:tc>
          <w:tcPr>
            <w:tcW w:w="3369" w:type="dxa"/>
            <w:shd w:val="clear" w:color="auto" w:fill="D9D9D9"/>
          </w:tcPr>
          <w:p w14:paraId="1ACFAA1E" w14:textId="77777777" w:rsidR="00CF6A72" w:rsidRPr="007D4102" w:rsidRDefault="00CF6A72" w:rsidP="00E9283F">
            <w:pPr>
              <w:rPr>
                <w:b/>
                <w:sz w:val="22"/>
              </w:rPr>
            </w:pPr>
            <w:r w:rsidRPr="007D4102">
              <w:rPr>
                <w:b/>
                <w:sz w:val="22"/>
              </w:rPr>
              <w:t>Abbreviated Title</w:t>
            </w:r>
          </w:p>
        </w:tc>
        <w:tc>
          <w:tcPr>
            <w:tcW w:w="6764" w:type="dxa"/>
            <w:shd w:val="clear" w:color="auto" w:fill="auto"/>
          </w:tcPr>
          <w:p w14:paraId="2BBE035D" w14:textId="77777777" w:rsidR="00CF6A72" w:rsidRPr="007D4102" w:rsidRDefault="00EB6781" w:rsidP="00E9283F">
            <w:pPr>
              <w:rPr>
                <w:sz w:val="22"/>
              </w:rPr>
            </w:pPr>
            <w:r>
              <w:rPr>
                <w:sz w:val="22"/>
              </w:rPr>
              <w:t>FALCON C-19</w:t>
            </w:r>
          </w:p>
        </w:tc>
      </w:tr>
      <w:tr w:rsidR="00CF6A72" w:rsidRPr="007D4102" w14:paraId="2D63B2E0" w14:textId="77777777" w:rsidTr="007D4102">
        <w:tc>
          <w:tcPr>
            <w:tcW w:w="3369" w:type="dxa"/>
            <w:shd w:val="clear" w:color="auto" w:fill="D9D9D9"/>
          </w:tcPr>
          <w:p w14:paraId="46070662" w14:textId="77777777" w:rsidR="00CF6A72" w:rsidRPr="007D4102" w:rsidRDefault="00CF6A72" w:rsidP="00E9283F">
            <w:pPr>
              <w:rPr>
                <w:b/>
                <w:sz w:val="22"/>
              </w:rPr>
            </w:pPr>
            <w:r w:rsidRPr="007D4102">
              <w:rPr>
                <w:b/>
                <w:sz w:val="22"/>
              </w:rPr>
              <w:t>Chief Investigator</w:t>
            </w:r>
          </w:p>
        </w:tc>
        <w:tc>
          <w:tcPr>
            <w:tcW w:w="6764" w:type="dxa"/>
            <w:shd w:val="clear" w:color="auto" w:fill="auto"/>
          </w:tcPr>
          <w:p w14:paraId="168CAA08" w14:textId="77777777" w:rsidR="00CF6A72" w:rsidRPr="007D4102" w:rsidRDefault="00CF6A72" w:rsidP="00E9283F">
            <w:pPr>
              <w:rPr>
                <w:sz w:val="22"/>
              </w:rPr>
            </w:pPr>
            <w:r>
              <w:rPr>
                <w:sz w:val="22"/>
              </w:rPr>
              <w:t>Prof Rick Body</w:t>
            </w:r>
          </w:p>
        </w:tc>
      </w:tr>
      <w:tr w:rsidR="00CF6A72" w:rsidRPr="007D4102" w14:paraId="432DF1E7" w14:textId="77777777" w:rsidTr="007D4102">
        <w:tc>
          <w:tcPr>
            <w:tcW w:w="3369" w:type="dxa"/>
            <w:shd w:val="clear" w:color="auto" w:fill="D9D9D9"/>
          </w:tcPr>
          <w:p w14:paraId="64D1F72A" w14:textId="77777777" w:rsidR="00CF6A72" w:rsidRPr="007D4102" w:rsidRDefault="00CF6A72" w:rsidP="00E9283F">
            <w:pPr>
              <w:rPr>
                <w:b/>
                <w:sz w:val="22"/>
              </w:rPr>
            </w:pPr>
            <w:r w:rsidRPr="007D4102">
              <w:rPr>
                <w:b/>
                <w:sz w:val="22"/>
              </w:rPr>
              <w:t>Sponsor Reference (Research Office PIN)</w:t>
            </w:r>
          </w:p>
        </w:tc>
        <w:tc>
          <w:tcPr>
            <w:tcW w:w="6764" w:type="dxa"/>
            <w:shd w:val="clear" w:color="auto" w:fill="auto"/>
          </w:tcPr>
          <w:p w14:paraId="66040483" w14:textId="77777777" w:rsidR="00CF6A72" w:rsidRPr="007D4102" w:rsidRDefault="00EB6781" w:rsidP="00E9283F">
            <w:pPr>
              <w:rPr>
                <w:sz w:val="22"/>
              </w:rPr>
            </w:pPr>
            <w:r>
              <w:rPr>
                <w:sz w:val="22"/>
              </w:rPr>
              <w:t>B00944</w:t>
            </w:r>
          </w:p>
        </w:tc>
      </w:tr>
      <w:tr w:rsidR="00CF6A72" w:rsidRPr="007D4102" w14:paraId="75A12F70" w14:textId="77777777" w:rsidTr="007D4102">
        <w:tc>
          <w:tcPr>
            <w:tcW w:w="3369" w:type="dxa"/>
            <w:shd w:val="clear" w:color="auto" w:fill="D9D9D9"/>
          </w:tcPr>
          <w:p w14:paraId="54A5FC5D" w14:textId="77777777" w:rsidR="00CF6A72" w:rsidRPr="007D4102" w:rsidRDefault="00CF6A72" w:rsidP="00E9283F">
            <w:pPr>
              <w:rPr>
                <w:b/>
                <w:sz w:val="22"/>
              </w:rPr>
            </w:pPr>
            <w:r w:rsidRPr="007D4102">
              <w:rPr>
                <w:b/>
                <w:sz w:val="22"/>
              </w:rPr>
              <w:t>Protocol Number</w:t>
            </w:r>
          </w:p>
        </w:tc>
        <w:tc>
          <w:tcPr>
            <w:tcW w:w="6764" w:type="dxa"/>
            <w:shd w:val="clear" w:color="auto" w:fill="auto"/>
          </w:tcPr>
          <w:p w14:paraId="7ECF66A1" w14:textId="77777777" w:rsidR="00CF6A72" w:rsidRPr="007D4102" w:rsidRDefault="00CF6A72" w:rsidP="00E9283F">
            <w:pPr>
              <w:rPr>
                <w:sz w:val="22"/>
              </w:rPr>
            </w:pPr>
            <w:r>
              <w:rPr>
                <w:sz w:val="22"/>
              </w:rPr>
              <w:t>N/A</w:t>
            </w:r>
          </w:p>
        </w:tc>
      </w:tr>
    </w:tbl>
    <w:p w14:paraId="43A5CCC1" w14:textId="77777777" w:rsidR="00CF6A72" w:rsidRPr="00422673" w:rsidRDefault="00CF6A72" w:rsidP="00E9283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764"/>
      </w:tblGrid>
      <w:tr w:rsidR="00CF6A72" w:rsidRPr="007D4102" w14:paraId="7D2FC7FB" w14:textId="77777777" w:rsidTr="007D4102">
        <w:tc>
          <w:tcPr>
            <w:tcW w:w="3369" w:type="dxa"/>
            <w:shd w:val="clear" w:color="auto" w:fill="D9D9D9"/>
          </w:tcPr>
          <w:p w14:paraId="4AACE5B3" w14:textId="77777777" w:rsidR="00CF6A72" w:rsidRPr="007D4102" w:rsidRDefault="00CF6A72" w:rsidP="00E9283F">
            <w:pPr>
              <w:rPr>
                <w:b/>
                <w:sz w:val="22"/>
              </w:rPr>
            </w:pPr>
            <w:r w:rsidRPr="007D4102">
              <w:rPr>
                <w:b/>
                <w:sz w:val="22"/>
              </w:rPr>
              <w:t>Site Name</w:t>
            </w:r>
          </w:p>
        </w:tc>
        <w:tc>
          <w:tcPr>
            <w:tcW w:w="6764" w:type="dxa"/>
            <w:shd w:val="clear" w:color="auto" w:fill="auto"/>
          </w:tcPr>
          <w:p w14:paraId="65F4D8D8" w14:textId="77777777" w:rsidR="00CF6A72" w:rsidRPr="007D4102" w:rsidRDefault="00CF6A72" w:rsidP="00E9283F">
            <w:pPr>
              <w:rPr>
                <w:sz w:val="22"/>
              </w:rPr>
            </w:pPr>
          </w:p>
        </w:tc>
      </w:tr>
      <w:tr w:rsidR="00CF6A72" w:rsidRPr="007D4102" w14:paraId="212F24F6" w14:textId="77777777" w:rsidTr="007D4102">
        <w:tc>
          <w:tcPr>
            <w:tcW w:w="3369" w:type="dxa"/>
            <w:shd w:val="clear" w:color="auto" w:fill="D9D9D9"/>
          </w:tcPr>
          <w:p w14:paraId="2D17EF81" w14:textId="77777777" w:rsidR="00CF6A72" w:rsidRPr="007D4102" w:rsidRDefault="00CF6A72" w:rsidP="00E9283F">
            <w:pPr>
              <w:rPr>
                <w:b/>
                <w:sz w:val="22"/>
              </w:rPr>
            </w:pPr>
            <w:r w:rsidRPr="007D4102">
              <w:rPr>
                <w:b/>
                <w:sz w:val="22"/>
              </w:rPr>
              <w:t>Principal Investigator</w:t>
            </w:r>
          </w:p>
        </w:tc>
        <w:tc>
          <w:tcPr>
            <w:tcW w:w="6764" w:type="dxa"/>
            <w:shd w:val="clear" w:color="auto" w:fill="auto"/>
          </w:tcPr>
          <w:p w14:paraId="0A4C0381" w14:textId="77777777" w:rsidR="00CF6A72" w:rsidRPr="007D4102" w:rsidRDefault="00CF6A72" w:rsidP="00E9283F">
            <w:pPr>
              <w:rPr>
                <w:sz w:val="22"/>
              </w:rPr>
            </w:pPr>
          </w:p>
        </w:tc>
      </w:tr>
    </w:tbl>
    <w:p w14:paraId="28A9B494" w14:textId="77777777" w:rsidR="00CF6A72" w:rsidRPr="00422673" w:rsidRDefault="00CF6A72" w:rsidP="00E9283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764"/>
      </w:tblGrid>
      <w:tr w:rsidR="00CF6A72" w:rsidRPr="007D4102" w14:paraId="5CE7FE66" w14:textId="77777777" w:rsidTr="007D4102">
        <w:tc>
          <w:tcPr>
            <w:tcW w:w="3369" w:type="dxa"/>
            <w:shd w:val="clear" w:color="auto" w:fill="D9D9D9"/>
          </w:tcPr>
          <w:p w14:paraId="118168FC" w14:textId="77777777" w:rsidR="00CF6A72" w:rsidRPr="007D4102" w:rsidRDefault="00CF6A72" w:rsidP="00E9283F">
            <w:pPr>
              <w:rPr>
                <w:b/>
                <w:sz w:val="22"/>
              </w:rPr>
            </w:pPr>
            <w:r w:rsidRPr="007D4102">
              <w:rPr>
                <w:b/>
                <w:sz w:val="22"/>
              </w:rPr>
              <w:t>Sponsor</w:t>
            </w:r>
          </w:p>
        </w:tc>
        <w:tc>
          <w:tcPr>
            <w:tcW w:w="6764" w:type="dxa"/>
            <w:shd w:val="clear" w:color="auto" w:fill="auto"/>
          </w:tcPr>
          <w:p w14:paraId="2CA54F82" w14:textId="77777777" w:rsidR="00CF6A72" w:rsidRPr="007D4102" w:rsidRDefault="00CF6A72" w:rsidP="00E9283F">
            <w:pPr>
              <w:rPr>
                <w:sz w:val="22"/>
              </w:rPr>
            </w:pPr>
            <w:r>
              <w:rPr>
                <w:sz w:val="22"/>
              </w:rPr>
              <w:t>Manchester University NHS Foundation Trust</w:t>
            </w:r>
          </w:p>
        </w:tc>
      </w:tr>
      <w:tr w:rsidR="00CF6A72" w:rsidRPr="007D4102" w14:paraId="38DF6346" w14:textId="77777777" w:rsidTr="007D4102">
        <w:tc>
          <w:tcPr>
            <w:tcW w:w="3369" w:type="dxa"/>
            <w:shd w:val="clear" w:color="auto" w:fill="D9D9D9"/>
          </w:tcPr>
          <w:p w14:paraId="4B177688" w14:textId="77777777" w:rsidR="00CF6A72" w:rsidRPr="007D4102" w:rsidRDefault="00CF6A72" w:rsidP="00E9283F">
            <w:pPr>
              <w:rPr>
                <w:b/>
                <w:sz w:val="22"/>
              </w:rPr>
            </w:pPr>
            <w:r w:rsidRPr="007D4102">
              <w:rPr>
                <w:b/>
                <w:sz w:val="22"/>
              </w:rPr>
              <w:t>Sponsor Contact Details</w:t>
            </w:r>
          </w:p>
        </w:tc>
        <w:tc>
          <w:tcPr>
            <w:tcW w:w="6764" w:type="dxa"/>
            <w:shd w:val="clear" w:color="auto" w:fill="auto"/>
          </w:tcPr>
          <w:p w14:paraId="5E2B1353" w14:textId="77777777" w:rsidR="00CF6A72" w:rsidRDefault="00CF6A72" w:rsidP="00E9283F">
            <w:pPr>
              <w:rPr>
                <w:sz w:val="22"/>
              </w:rPr>
            </w:pPr>
            <w:r>
              <w:rPr>
                <w:sz w:val="22"/>
              </w:rPr>
              <w:t xml:space="preserve">Dr </w:t>
            </w:r>
            <w:proofErr w:type="spellStart"/>
            <w:r>
              <w:rPr>
                <w:sz w:val="22"/>
              </w:rPr>
              <w:t>Eloïse</w:t>
            </w:r>
            <w:proofErr w:type="spellEnd"/>
            <w:r>
              <w:rPr>
                <w:sz w:val="22"/>
              </w:rPr>
              <w:t xml:space="preserve"> Cook (Study Co-ordinator)</w:t>
            </w:r>
          </w:p>
          <w:p w14:paraId="359141C7" w14:textId="77777777" w:rsidR="00CF6A72" w:rsidRDefault="00B26408" w:rsidP="00E9283F">
            <w:pPr>
              <w:rPr>
                <w:sz w:val="22"/>
              </w:rPr>
            </w:pPr>
            <w:hyperlink r:id="rId9" w:history="1">
              <w:r w:rsidR="00CF6A72" w:rsidRPr="00857472">
                <w:rPr>
                  <w:rStyle w:val="Hyperlink"/>
                  <w:sz w:val="22"/>
                </w:rPr>
                <w:t>Eloise.cook@mft.nhs.uk</w:t>
              </w:r>
            </w:hyperlink>
            <w:r w:rsidR="00CF6A72">
              <w:rPr>
                <w:sz w:val="22"/>
              </w:rPr>
              <w:t>; 0161 701 7540</w:t>
            </w:r>
          </w:p>
          <w:p w14:paraId="209534FB" w14:textId="77777777" w:rsidR="00CF6A72" w:rsidRDefault="00CF6A72" w:rsidP="00E9283F">
            <w:pPr>
              <w:rPr>
                <w:sz w:val="22"/>
              </w:rPr>
            </w:pPr>
          </w:p>
          <w:p w14:paraId="171E31D1" w14:textId="77777777" w:rsidR="00CF6A72" w:rsidRDefault="00EB6781" w:rsidP="00E9283F">
            <w:pPr>
              <w:rPr>
                <w:sz w:val="22"/>
              </w:rPr>
            </w:pPr>
            <w:r>
              <w:rPr>
                <w:sz w:val="22"/>
              </w:rPr>
              <w:t>Emma Columbine</w:t>
            </w:r>
            <w:r w:rsidR="00CF6A72">
              <w:rPr>
                <w:sz w:val="22"/>
              </w:rPr>
              <w:t xml:space="preserve"> (Sponsor Representative)</w:t>
            </w:r>
          </w:p>
          <w:p w14:paraId="7C69CDFA" w14:textId="77777777" w:rsidR="00CF6A72" w:rsidRPr="00EB6781" w:rsidRDefault="00B26408" w:rsidP="00E9283F">
            <w:pPr>
              <w:rPr>
                <w:sz w:val="22"/>
                <w:szCs w:val="22"/>
              </w:rPr>
            </w:pPr>
            <w:hyperlink r:id="rId10" w:history="1">
              <w:r w:rsidR="00EB6781" w:rsidRPr="00E744C4">
                <w:rPr>
                  <w:rStyle w:val="Hyperlink"/>
                  <w:sz w:val="22"/>
                  <w:szCs w:val="22"/>
                </w:rPr>
                <w:t>research.sponsor@mft.nhs.uk</w:t>
              </w:r>
            </w:hyperlink>
          </w:p>
          <w:p w14:paraId="020FF2B9" w14:textId="77777777" w:rsidR="00CF6A72" w:rsidRPr="007D4102" w:rsidRDefault="00CF6A72" w:rsidP="00E9283F">
            <w:pPr>
              <w:rPr>
                <w:sz w:val="22"/>
              </w:rPr>
            </w:pPr>
          </w:p>
        </w:tc>
      </w:tr>
    </w:tbl>
    <w:p w14:paraId="6CF03385" w14:textId="77777777" w:rsidR="00CF6A72" w:rsidRPr="00E9283F" w:rsidRDefault="00CF6A72" w:rsidP="00E9283F">
      <w:pPr>
        <w:rPr>
          <w:sz w:val="16"/>
        </w:rPr>
      </w:pPr>
    </w:p>
    <w:p w14:paraId="55F563E9" w14:textId="77777777" w:rsidR="00CF6A72" w:rsidRDefault="00CF6A72" w:rsidP="00E9283F">
      <w:pPr>
        <w:jc w:val="both"/>
        <w:rPr>
          <w:sz w:val="22"/>
        </w:rPr>
      </w:pPr>
      <w:r w:rsidRPr="00E9283F">
        <w:rPr>
          <w:sz w:val="22"/>
        </w:rPr>
        <w:t>The following list of documents is not exhaustive; the specific documents to be filed will differ according to the particular nature of the study. Documents should be filed in reverse chronological order (i.e. with the most recent version or dated document filed at the front of each section).</w:t>
      </w:r>
    </w:p>
    <w:p w14:paraId="4206BF61" w14:textId="77777777" w:rsidR="00CF6A72" w:rsidRPr="00E9283F" w:rsidRDefault="00CF6A72" w:rsidP="00E9283F">
      <w:pPr>
        <w:jc w:val="both"/>
        <w:rPr>
          <w:sz w:val="10"/>
        </w:rPr>
      </w:pPr>
    </w:p>
    <w:p w14:paraId="17E8CEFF" w14:textId="77777777" w:rsidR="00CF6A72" w:rsidRPr="00E9283F" w:rsidRDefault="00CF6A72" w:rsidP="00E9283F">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764"/>
      </w:tblGrid>
      <w:tr w:rsidR="00CF6A72" w:rsidRPr="007D4102" w14:paraId="636E021E" w14:textId="77777777" w:rsidTr="007D4102">
        <w:tc>
          <w:tcPr>
            <w:tcW w:w="3369" w:type="dxa"/>
            <w:vMerge w:val="restart"/>
            <w:shd w:val="clear" w:color="auto" w:fill="D9D9D9"/>
            <w:vAlign w:val="center"/>
          </w:tcPr>
          <w:p w14:paraId="5959CF8C" w14:textId="77777777" w:rsidR="00CF6A72" w:rsidRPr="007D4102" w:rsidRDefault="00CF6A72" w:rsidP="00E9283F">
            <w:pPr>
              <w:rPr>
                <w:b/>
                <w:sz w:val="22"/>
              </w:rPr>
            </w:pPr>
            <w:r w:rsidRPr="007D4102">
              <w:rPr>
                <w:b/>
                <w:sz w:val="22"/>
              </w:rPr>
              <w:t>At Front of Each File</w:t>
            </w:r>
          </w:p>
        </w:tc>
        <w:tc>
          <w:tcPr>
            <w:tcW w:w="6764" w:type="dxa"/>
            <w:shd w:val="clear" w:color="auto" w:fill="auto"/>
          </w:tcPr>
          <w:p w14:paraId="657C0F90" w14:textId="77777777" w:rsidR="00CF6A72" w:rsidRPr="007D4102" w:rsidRDefault="00CF6A72" w:rsidP="007D4102">
            <w:pPr>
              <w:jc w:val="both"/>
              <w:rPr>
                <w:sz w:val="22"/>
              </w:rPr>
            </w:pPr>
            <w:r w:rsidRPr="007D4102">
              <w:rPr>
                <w:sz w:val="22"/>
              </w:rPr>
              <w:t>Study information and contact page</w:t>
            </w:r>
          </w:p>
        </w:tc>
      </w:tr>
      <w:tr w:rsidR="00CF6A72" w:rsidRPr="007D4102" w14:paraId="3187F295" w14:textId="77777777" w:rsidTr="007D4102">
        <w:tc>
          <w:tcPr>
            <w:tcW w:w="3369" w:type="dxa"/>
            <w:vMerge/>
            <w:shd w:val="clear" w:color="auto" w:fill="D9D9D9"/>
          </w:tcPr>
          <w:p w14:paraId="0E542DF1" w14:textId="77777777" w:rsidR="00CF6A72" w:rsidRPr="007D4102" w:rsidRDefault="00CF6A72" w:rsidP="007D4102">
            <w:pPr>
              <w:jc w:val="both"/>
              <w:rPr>
                <w:sz w:val="22"/>
              </w:rPr>
            </w:pPr>
          </w:p>
        </w:tc>
        <w:tc>
          <w:tcPr>
            <w:tcW w:w="6764" w:type="dxa"/>
            <w:shd w:val="clear" w:color="auto" w:fill="auto"/>
          </w:tcPr>
          <w:p w14:paraId="4E731F63" w14:textId="77777777" w:rsidR="00CF6A72" w:rsidRPr="007D4102" w:rsidRDefault="00CF6A72" w:rsidP="007D4102">
            <w:pPr>
              <w:jc w:val="both"/>
              <w:rPr>
                <w:sz w:val="22"/>
              </w:rPr>
            </w:pPr>
            <w:r w:rsidRPr="007D4102">
              <w:rPr>
                <w:sz w:val="22"/>
              </w:rPr>
              <w:t>Contents page</w:t>
            </w:r>
          </w:p>
        </w:tc>
      </w:tr>
    </w:tbl>
    <w:p w14:paraId="4771FAE5" w14:textId="77777777" w:rsidR="00CF6A72" w:rsidRDefault="00CF6A72" w:rsidP="00E9283F">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5803"/>
        <w:gridCol w:w="953"/>
      </w:tblGrid>
      <w:tr w:rsidR="00CF6A72" w:rsidRPr="007D4102" w14:paraId="0B5B1CDF" w14:textId="77777777" w:rsidTr="007D4102">
        <w:tc>
          <w:tcPr>
            <w:tcW w:w="3377" w:type="dxa"/>
            <w:shd w:val="clear" w:color="auto" w:fill="D9D9D9"/>
            <w:vAlign w:val="center"/>
          </w:tcPr>
          <w:p w14:paraId="7AB308F1" w14:textId="77777777" w:rsidR="00CF6A72" w:rsidRPr="007D4102" w:rsidRDefault="00CF6A72" w:rsidP="00E9283F">
            <w:pPr>
              <w:rPr>
                <w:b/>
                <w:sz w:val="22"/>
              </w:rPr>
            </w:pPr>
            <w:r w:rsidRPr="007D4102">
              <w:rPr>
                <w:b/>
                <w:sz w:val="22"/>
              </w:rPr>
              <w:t>SECTION 1</w:t>
            </w:r>
          </w:p>
        </w:tc>
        <w:tc>
          <w:tcPr>
            <w:tcW w:w="5803" w:type="dxa"/>
            <w:shd w:val="clear" w:color="auto" w:fill="D9D9D9"/>
            <w:vAlign w:val="center"/>
          </w:tcPr>
          <w:p w14:paraId="416AF904" w14:textId="77777777" w:rsidR="00CF6A72" w:rsidRPr="007D4102" w:rsidRDefault="00CF6A72" w:rsidP="007D4102">
            <w:pPr>
              <w:jc w:val="center"/>
              <w:rPr>
                <w:b/>
                <w:sz w:val="22"/>
              </w:rPr>
            </w:pPr>
            <w:r w:rsidRPr="007D4102">
              <w:rPr>
                <w:b/>
                <w:sz w:val="22"/>
              </w:rPr>
              <w:t>File __ of __</w:t>
            </w:r>
          </w:p>
        </w:tc>
        <w:tc>
          <w:tcPr>
            <w:tcW w:w="953" w:type="dxa"/>
            <w:shd w:val="clear" w:color="auto" w:fill="D9D9D9"/>
            <w:vAlign w:val="center"/>
          </w:tcPr>
          <w:p w14:paraId="3FDFE4D9" w14:textId="77777777" w:rsidR="00CF6A72" w:rsidRPr="007D4102" w:rsidRDefault="00CF6A72" w:rsidP="007D4102">
            <w:pPr>
              <w:jc w:val="center"/>
              <w:rPr>
                <w:b/>
                <w:sz w:val="22"/>
              </w:rPr>
            </w:pPr>
            <w:r w:rsidRPr="007D4102">
              <w:rPr>
                <w:b/>
                <w:sz w:val="22"/>
              </w:rPr>
              <w:t>N/A</w:t>
            </w:r>
          </w:p>
        </w:tc>
      </w:tr>
      <w:tr w:rsidR="00CF6A72" w:rsidRPr="007D4102" w14:paraId="59D710BE" w14:textId="77777777" w:rsidTr="007D4102">
        <w:tc>
          <w:tcPr>
            <w:tcW w:w="3377" w:type="dxa"/>
            <w:vMerge w:val="restart"/>
            <w:shd w:val="clear" w:color="auto" w:fill="D9D9D9"/>
            <w:vAlign w:val="center"/>
          </w:tcPr>
          <w:p w14:paraId="416F47CA" w14:textId="77777777" w:rsidR="00CF6A72" w:rsidRPr="007D4102" w:rsidRDefault="00CF6A72" w:rsidP="00E9283F">
            <w:pPr>
              <w:rPr>
                <w:b/>
                <w:sz w:val="22"/>
              </w:rPr>
            </w:pPr>
            <w:r w:rsidRPr="007D4102">
              <w:rPr>
                <w:b/>
                <w:sz w:val="22"/>
              </w:rPr>
              <w:t>Protocol</w:t>
            </w:r>
          </w:p>
        </w:tc>
        <w:tc>
          <w:tcPr>
            <w:tcW w:w="5803" w:type="dxa"/>
            <w:shd w:val="clear" w:color="auto" w:fill="auto"/>
          </w:tcPr>
          <w:p w14:paraId="6521F3BC" w14:textId="77777777" w:rsidR="00CF6A72" w:rsidRPr="007D4102" w:rsidRDefault="00CF6A72" w:rsidP="007D4102">
            <w:pPr>
              <w:jc w:val="both"/>
              <w:rPr>
                <w:sz w:val="22"/>
              </w:rPr>
            </w:pPr>
            <w:r w:rsidRPr="007D4102">
              <w:rPr>
                <w:sz w:val="22"/>
              </w:rPr>
              <w:t>Current protocol, signed by site PI</w:t>
            </w:r>
          </w:p>
        </w:tc>
        <w:tc>
          <w:tcPr>
            <w:tcW w:w="953" w:type="dxa"/>
            <w:shd w:val="clear" w:color="auto" w:fill="auto"/>
          </w:tcPr>
          <w:p w14:paraId="62906DF4" w14:textId="77777777" w:rsidR="00CF6A72" w:rsidRPr="007D4102" w:rsidRDefault="00CF6A72" w:rsidP="007D4102">
            <w:pPr>
              <w:jc w:val="both"/>
              <w:rPr>
                <w:sz w:val="22"/>
              </w:rPr>
            </w:pPr>
          </w:p>
        </w:tc>
      </w:tr>
      <w:tr w:rsidR="00CF6A72" w:rsidRPr="007D4102" w14:paraId="45598B6E" w14:textId="77777777" w:rsidTr="007D4102">
        <w:tc>
          <w:tcPr>
            <w:tcW w:w="3377" w:type="dxa"/>
            <w:vMerge/>
            <w:shd w:val="clear" w:color="auto" w:fill="D9D9D9"/>
          </w:tcPr>
          <w:p w14:paraId="2AAA2077" w14:textId="77777777" w:rsidR="00CF6A72" w:rsidRPr="007D4102" w:rsidRDefault="00CF6A72" w:rsidP="007D4102">
            <w:pPr>
              <w:jc w:val="both"/>
              <w:rPr>
                <w:sz w:val="22"/>
              </w:rPr>
            </w:pPr>
          </w:p>
        </w:tc>
        <w:tc>
          <w:tcPr>
            <w:tcW w:w="5803" w:type="dxa"/>
            <w:shd w:val="clear" w:color="auto" w:fill="auto"/>
          </w:tcPr>
          <w:p w14:paraId="5BAC4E18" w14:textId="77777777" w:rsidR="00CF6A72" w:rsidRPr="007D4102" w:rsidRDefault="00CF6A72" w:rsidP="007D4102">
            <w:pPr>
              <w:jc w:val="both"/>
              <w:rPr>
                <w:sz w:val="22"/>
              </w:rPr>
            </w:pPr>
            <w:r w:rsidRPr="007D4102">
              <w:rPr>
                <w:sz w:val="22"/>
              </w:rPr>
              <w:t>Previous version(s) of protocol</w:t>
            </w:r>
          </w:p>
        </w:tc>
        <w:tc>
          <w:tcPr>
            <w:tcW w:w="953" w:type="dxa"/>
            <w:shd w:val="clear" w:color="auto" w:fill="auto"/>
          </w:tcPr>
          <w:p w14:paraId="7C3CD8E4" w14:textId="77777777" w:rsidR="00CF6A72" w:rsidRPr="007D4102" w:rsidRDefault="00CF6A72" w:rsidP="007D4102">
            <w:pPr>
              <w:jc w:val="both"/>
              <w:rPr>
                <w:sz w:val="22"/>
              </w:rPr>
            </w:pPr>
          </w:p>
        </w:tc>
      </w:tr>
      <w:tr w:rsidR="00CF6A72" w:rsidRPr="007D4102" w14:paraId="4C319EFF" w14:textId="77777777" w:rsidTr="007D4102">
        <w:tc>
          <w:tcPr>
            <w:tcW w:w="3377" w:type="dxa"/>
            <w:vMerge/>
            <w:shd w:val="clear" w:color="auto" w:fill="D9D9D9"/>
          </w:tcPr>
          <w:p w14:paraId="1746C452" w14:textId="77777777" w:rsidR="00CF6A72" w:rsidRPr="007D4102" w:rsidRDefault="00CF6A72" w:rsidP="007D4102">
            <w:pPr>
              <w:jc w:val="both"/>
              <w:rPr>
                <w:sz w:val="22"/>
              </w:rPr>
            </w:pPr>
          </w:p>
        </w:tc>
        <w:tc>
          <w:tcPr>
            <w:tcW w:w="5803" w:type="dxa"/>
            <w:shd w:val="clear" w:color="auto" w:fill="auto"/>
          </w:tcPr>
          <w:p w14:paraId="10E62A99" w14:textId="77777777" w:rsidR="00CF6A72" w:rsidRPr="007D4102" w:rsidRDefault="00CF6A72" w:rsidP="007D4102">
            <w:pPr>
              <w:jc w:val="both"/>
              <w:rPr>
                <w:sz w:val="22"/>
              </w:rPr>
            </w:pPr>
            <w:r w:rsidRPr="007D4102">
              <w:rPr>
                <w:sz w:val="22"/>
              </w:rPr>
              <w:t>Site protocol deviation log and correspondence</w:t>
            </w:r>
          </w:p>
        </w:tc>
        <w:tc>
          <w:tcPr>
            <w:tcW w:w="953" w:type="dxa"/>
            <w:shd w:val="clear" w:color="auto" w:fill="auto"/>
          </w:tcPr>
          <w:p w14:paraId="68FCFAE2" w14:textId="77777777" w:rsidR="00CF6A72" w:rsidRPr="007D4102" w:rsidRDefault="00CF6A72" w:rsidP="007D4102">
            <w:pPr>
              <w:jc w:val="both"/>
              <w:rPr>
                <w:sz w:val="22"/>
              </w:rPr>
            </w:pPr>
          </w:p>
        </w:tc>
      </w:tr>
      <w:tr w:rsidR="00CF6A72" w:rsidRPr="007D4102" w14:paraId="58724A23" w14:textId="77777777" w:rsidTr="007D4102">
        <w:tc>
          <w:tcPr>
            <w:tcW w:w="3377" w:type="dxa"/>
            <w:vMerge/>
            <w:shd w:val="clear" w:color="auto" w:fill="D9D9D9"/>
          </w:tcPr>
          <w:p w14:paraId="26AD6FE2" w14:textId="77777777" w:rsidR="00CF6A72" w:rsidRPr="007D4102" w:rsidRDefault="00CF6A72" w:rsidP="007D4102">
            <w:pPr>
              <w:jc w:val="both"/>
              <w:rPr>
                <w:sz w:val="22"/>
              </w:rPr>
            </w:pPr>
          </w:p>
        </w:tc>
        <w:tc>
          <w:tcPr>
            <w:tcW w:w="5803" w:type="dxa"/>
            <w:shd w:val="clear" w:color="auto" w:fill="auto"/>
          </w:tcPr>
          <w:p w14:paraId="66AA035F" w14:textId="77777777" w:rsidR="00CF6A72" w:rsidRPr="007D4102" w:rsidRDefault="00CF6A72" w:rsidP="007D4102">
            <w:pPr>
              <w:jc w:val="both"/>
              <w:rPr>
                <w:sz w:val="22"/>
              </w:rPr>
            </w:pPr>
            <w:r w:rsidRPr="007D4102">
              <w:rPr>
                <w:sz w:val="22"/>
              </w:rPr>
              <w:t>Study specific SOPs</w:t>
            </w:r>
          </w:p>
        </w:tc>
        <w:tc>
          <w:tcPr>
            <w:tcW w:w="953" w:type="dxa"/>
            <w:shd w:val="clear" w:color="auto" w:fill="auto"/>
          </w:tcPr>
          <w:p w14:paraId="23503E49" w14:textId="77777777" w:rsidR="00CF6A72" w:rsidRPr="007D4102" w:rsidRDefault="00CF6A72" w:rsidP="007D4102">
            <w:pPr>
              <w:jc w:val="both"/>
              <w:rPr>
                <w:sz w:val="22"/>
              </w:rPr>
            </w:pPr>
          </w:p>
        </w:tc>
      </w:tr>
    </w:tbl>
    <w:p w14:paraId="339315D4" w14:textId="77777777" w:rsidR="00CF6A72" w:rsidRDefault="00CF6A72" w:rsidP="00E9283F">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5803"/>
        <w:gridCol w:w="953"/>
      </w:tblGrid>
      <w:tr w:rsidR="00CF6A72" w:rsidRPr="007D4102" w14:paraId="339438F1" w14:textId="77777777" w:rsidTr="007D4102">
        <w:tc>
          <w:tcPr>
            <w:tcW w:w="3377" w:type="dxa"/>
            <w:shd w:val="clear" w:color="auto" w:fill="D9D9D9"/>
          </w:tcPr>
          <w:p w14:paraId="2CB93C2F" w14:textId="77777777" w:rsidR="00CF6A72" w:rsidRPr="007D4102" w:rsidRDefault="00CF6A72" w:rsidP="007D4102">
            <w:pPr>
              <w:jc w:val="both"/>
              <w:rPr>
                <w:b/>
                <w:sz w:val="22"/>
              </w:rPr>
            </w:pPr>
            <w:r w:rsidRPr="007D4102">
              <w:rPr>
                <w:b/>
                <w:sz w:val="22"/>
              </w:rPr>
              <w:t>SECTION 2</w:t>
            </w:r>
          </w:p>
        </w:tc>
        <w:tc>
          <w:tcPr>
            <w:tcW w:w="5803" w:type="dxa"/>
            <w:shd w:val="clear" w:color="auto" w:fill="D9D9D9"/>
            <w:vAlign w:val="center"/>
          </w:tcPr>
          <w:p w14:paraId="5946AC91" w14:textId="77777777" w:rsidR="00CF6A72" w:rsidRPr="007D4102" w:rsidRDefault="00CF6A72" w:rsidP="007D4102">
            <w:pPr>
              <w:jc w:val="center"/>
              <w:rPr>
                <w:b/>
                <w:sz w:val="22"/>
              </w:rPr>
            </w:pPr>
            <w:r w:rsidRPr="007D4102">
              <w:rPr>
                <w:b/>
                <w:sz w:val="22"/>
              </w:rPr>
              <w:t>File __ of __</w:t>
            </w:r>
          </w:p>
        </w:tc>
        <w:tc>
          <w:tcPr>
            <w:tcW w:w="953" w:type="dxa"/>
            <w:shd w:val="clear" w:color="auto" w:fill="D9D9D9"/>
            <w:vAlign w:val="center"/>
          </w:tcPr>
          <w:p w14:paraId="07571A2F" w14:textId="77777777" w:rsidR="00CF6A72" w:rsidRPr="007D4102" w:rsidRDefault="00CF6A72" w:rsidP="007D4102">
            <w:pPr>
              <w:jc w:val="center"/>
              <w:rPr>
                <w:b/>
                <w:sz w:val="22"/>
              </w:rPr>
            </w:pPr>
            <w:r w:rsidRPr="007D4102">
              <w:rPr>
                <w:b/>
                <w:sz w:val="22"/>
              </w:rPr>
              <w:t>N/A</w:t>
            </w:r>
          </w:p>
        </w:tc>
      </w:tr>
      <w:tr w:rsidR="00CF6A72" w:rsidRPr="007D4102" w14:paraId="5256E623" w14:textId="77777777" w:rsidTr="007D4102">
        <w:tc>
          <w:tcPr>
            <w:tcW w:w="3377" w:type="dxa"/>
            <w:vMerge w:val="restart"/>
            <w:shd w:val="clear" w:color="auto" w:fill="D9D9D9"/>
            <w:vAlign w:val="center"/>
          </w:tcPr>
          <w:p w14:paraId="58595469" w14:textId="77777777" w:rsidR="00CF6A72" w:rsidRPr="007D4102" w:rsidRDefault="00CF6A72" w:rsidP="00422673">
            <w:pPr>
              <w:rPr>
                <w:b/>
                <w:sz w:val="22"/>
              </w:rPr>
            </w:pPr>
            <w:r w:rsidRPr="007D4102">
              <w:rPr>
                <w:b/>
                <w:sz w:val="22"/>
              </w:rPr>
              <w:t>Health Research Authority (HRA)</w:t>
            </w:r>
          </w:p>
        </w:tc>
        <w:tc>
          <w:tcPr>
            <w:tcW w:w="5803" w:type="dxa"/>
            <w:shd w:val="clear" w:color="auto" w:fill="auto"/>
          </w:tcPr>
          <w:p w14:paraId="76081855" w14:textId="77777777" w:rsidR="00CF6A72" w:rsidRPr="007D4102" w:rsidRDefault="00CF6A72" w:rsidP="007D4102">
            <w:pPr>
              <w:jc w:val="both"/>
              <w:rPr>
                <w:sz w:val="22"/>
              </w:rPr>
            </w:pPr>
            <w:r w:rsidRPr="007D4102">
              <w:rPr>
                <w:sz w:val="22"/>
              </w:rPr>
              <w:t>Letter of HRA approval</w:t>
            </w:r>
          </w:p>
        </w:tc>
        <w:tc>
          <w:tcPr>
            <w:tcW w:w="953" w:type="dxa"/>
            <w:shd w:val="clear" w:color="auto" w:fill="auto"/>
          </w:tcPr>
          <w:p w14:paraId="2F9A6D11" w14:textId="77777777" w:rsidR="00CF6A72" w:rsidRPr="007D4102" w:rsidRDefault="00CF6A72" w:rsidP="007D4102">
            <w:pPr>
              <w:jc w:val="both"/>
              <w:rPr>
                <w:sz w:val="22"/>
              </w:rPr>
            </w:pPr>
          </w:p>
        </w:tc>
      </w:tr>
      <w:tr w:rsidR="00CF6A72" w:rsidRPr="007D4102" w14:paraId="03E0AE55" w14:textId="77777777" w:rsidTr="007D4102">
        <w:tc>
          <w:tcPr>
            <w:tcW w:w="3377" w:type="dxa"/>
            <w:vMerge/>
            <w:shd w:val="clear" w:color="auto" w:fill="D9D9D9"/>
          </w:tcPr>
          <w:p w14:paraId="6AC7B90F" w14:textId="77777777" w:rsidR="00CF6A72" w:rsidRPr="007D4102" w:rsidRDefault="00CF6A72" w:rsidP="007D4102">
            <w:pPr>
              <w:jc w:val="both"/>
              <w:rPr>
                <w:b/>
                <w:sz w:val="22"/>
              </w:rPr>
            </w:pPr>
          </w:p>
        </w:tc>
        <w:tc>
          <w:tcPr>
            <w:tcW w:w="5803" w:type="dxa"/>
            <w:shd w:val="clear" w:color="auto" w:fill="auto"/>
          </w:tcPr>
          <w:p w14:paraId="0B136751" w14:textId="77777777" w:rsidR="00CF6A72" w:rsidRPr="007D4102" w:rsidRDefault="00CF6A72" w:rsidP="007D4102">
            <w:pPr>
              <w:jc w:val="both"/>
              <w:rPr>
                <w:sz w:val="22"/>
              </w:rPr>
            </w:pPr>
            <w:r w:rsidRPr="007D4102">
              <w:rPr>
                <w:sz w:val="22"/>
              </w:rPr>
              <w:t>Signed IRAS form</w:t>
            </w:r>
          </w:p>
        </w:tc>
        <w:tc>
          <w:tcPr>
            <w:tcW w:w="953" w:type="dxa"/>
            <w:shd w:val="clear" w:color="auto" w:fill="auto"/>
          </w:tcPr>
          <w:p w14:paraId="026F5370" w14:textId="77777777" w:rsidR="00CF6A72" w:rsidRPr="007D4102" w:rsidRDefault="00CF6A72" w:rsidP="007D4102">
            <w:pPr>
              <w:jc w:val="both"/>
              <w:rPr>
                <w:sz w:val="22"/>
              </w:rPr>
            </w:pPr>
          </w:p>
        </w:tc>
      </w:tr>
      <w:tr w:rsidR="00CF6A72" w:rsidRPr="007D4102" w14:paraId="22E3DF37" w14:textId="77777777" w:rsidTr="007D4102">
        <w:tc>
          <w:tcPr>
            <w:tcW w:w="3377" w:type="dxa"/>
            <w:vMerge/>
            <w:shd w:val="clear" w:color="auto" w:fill="D9D9D9"/>
          </w:tcPr>
          <w:p w14:paraId="5D8CA0A9" w14:textId="77777777" w:rsidR="00CF6A72" w:rsidRPr="007D4102" w:rsidRDefault="00CF6A72" w:rsidP="007D4102">
            <w:pPr>
              <w:jc w:val="both"/>
              <w:rPr>
                <w:b/>
                <w:sz w:val="22"/>
              </w:rPr>
            </w:pPr>
          </w:p>
        </w:tc>
        <w:tc>
          <w:tcPr>
            <w:tcW w:w="5803" w:type="dxa"/>
            <w:shd w:val="clear" w:color="auto" w:fill="auto"/>
          </w:tcPr>
          <w:p w14:paraId="76FC638D" w14:textId="77777777" w:rsidR="00CF6A72" w:rsidRPr="007D4102" w:rsidRDefault="00CF6A72" w:rsidP="007D4102">
            <w:pPr>
              <w:jc w:val="both"/>
              <w:rPr>
                <w:sz w:val="22"/>
              </w:rPr>
            </w:pPr>
            <w:r w:rsidRPr="007D4102">
              <w:rPr>
                <w:sz w:val="22"/>
              </w:rPr>
              <w:t>Notices of substantial amendments</w:t>
            </w:r>
          </w:p>
        </w:tc>
        <w:tc>
          <w:tcPr>
            <w:tcW w:w="953" w:type="dxa"/>
            <w:shd w:val="clear" w:color="auto" w:fill="auto"/>
          </w:tcPr>
          <w:p w14:paraId="4B8405EB" w14:textId="77777777" w:rsidR="00CF6A72" w:rsidRPr="007D4102" w:rsidRDefault="00CF6A72" w:rsidP="007D4102">
            <w:pPr>
              <w:jc w:val="both"/>
              <w:rPr>
                <w:sz w:val="22"/>
              </w:rPr>
            </w:pPr>
          </w:p>
        </w:tc>
      </w:tr>
      <w:tr w:rsidR="00CF6A72" w:rsidRPr="007D4102" w14:paraId="35021006" w14:textId="77777777" w:rsidTr="007D4102">
        <w:tc>
          <w:tcPr>
            <w:tcW w:w="3377" w:type="dxa"/>
            <w:vMerge/>
            <w:shd w:val="clear" w:color="auto" w:fill="D9D9D9"/>
          </w:tcPr>
          <w:p w14:paraId="1AF70877" w14:textId="77777777" w:rsidR="00CF6A72" w:rsidRPr="007D4102" w:rsidRDefault="00CF6A72" w:rsidP="007D4102">
            <w:pPr>
              <w:jc w:val="both"/>
              <w:rPr>
                <w:b/>
                <w:sz w:val="22"/>
              </w:rPr>
            </w:pPr>
          </w:p>
        </w:tc>
        <w:tc>
          <w:tcPr>
            <w:tcW w:w="5803" w:type="dxa"/>
            <w:shd w:val="clear" w:color="auto" w:fill="auto"/>
          </w:tcPr>
          <w:p w14:paraId="120C7BA6" w14:textId="77777777" w:rsidR="00CF6A72" w:rsidRPr="007D4102" w:rsidRDefault="00CF6A72" w:rsidP="007D4102">
            <w:pPr>
              <w:jc w:val="both"/>
              <w:rPr>
                <w:sz w:val="22"/>
              </w:rPr>
            </w:pPr>
            <w:r w:rsidRPr="007D4102">
              <w:rPr>
                <w:sz w:val="22"/>
              </w:rPr>
              <w:t>Notification of non-substantial/minor amendments</w:t>
            </w:r>
          </w:p>
        </w:tc>
        <w:tc>
          <w:tcPr>
            <w:tcW w:w="953" w:type="dxa"/>
            <w:shd w:val="clear" w:color="auto" w:fill="auto"/>
          </w:tcPr>
          <w:p w14:paraId="03F04E8C" w14:textId="77777777" w:rsidR="00CF6A72" w:rsidRPr="007D4102" w:rsidRDefault="00CF6A72" w:rsidP="007D4102">
            <w:pPr>
              <w:jc w:val="both"/>
              <w:rPr>
                <w:sz w:val="22"/>
              </w:rPr>
            </w:pPr>
          </w:p>
        </w:tc>
      </w:tr>
      <w:tr w:rsidR="00CF6A72" w:rsidRPr="007D4102" w14:paraId="067BB07A" w14:textId="77777777" w:rsidTr="007D4102">
        <w:tc>
          <w:tcPr>
            <w:tcW w:w="3377" w:type="dxa"/>
            <w:vMerge/>
            <w:shd w:val="clear" w:color="auto" w:fill="D9D9D9"/>
          </w:tcPr>
          <w:p w14:paraId="2B2D94BE" w14:textId="77777777" w:rsidR="00CF6A72" w:rsidRPr="007D4102" w:rsidRDefault="00CF6A72" w:rsidP="007D4102">
            <w:pPr>
              <w:jc w:val="both"/>
              <w:rPr>
                <w:b/>
                <w:sz w:val="22"/>
              </w:rPr>
            </w:pPr>
          </w:p>
        </w:tc>
        <w:tc>
          <w:tcPr>
            <w:tcW w:w="5803" w:type="dxa"/>
            <w:shd w:val="clear" w:color="auto" w:fill="auto"/>
          </w:tcPr>
          <w:p w14:paraId="0EAFF958" w14:textId="77777777" w:rsidR="00CF6A72" w:rsidRPr="007D4102" w:rsidRDefault="00CF6A72" w:rsidP="007D4102">
            <w:pPr>
              <w:jc w:val="both"/>
              <w:rPr>
                <w:sz w:val="22"/>
              </w:rPr>
            </w:pPr>
            <w:r w:rsidRPr="007D4102">
              <w:rPr>
                <w:sz w:val="22"/>
              </w:rPr>
              <w:t>HRA amendment documentation (categorisation e-mails and approvals)</w:t>
            </w:r>
          </w:p>
        </w:tc>
        <w:tc>
          <w:tcPr>
            <w:tcW w:w="953" w:type="dxa"/>
            <w:shd w:val="clear" w:color="auto" w:fill="auto"/>
          </w:tcPr>
          <w:p w14:paraId="0FFD60EA" w14:textId="77777777" w:rsidR="00CF6A72" w:rsidRPr="007D4102" w:rsidRDefault="00CF6A72" w:rsidP="007D4102">
            <w:pPr>
              <w:jc w:val="both"/>
              <w:rPr>
                <w:sz w:val="22"/>
              </w:rPr>
            </w:pPr>
          </w:p>
        </w:tc>
      </w:tr>
      <w:tr w:rsidR="00CF6A72" w:rsidRPr="007D4102" w14:paraId="3C7A16F9" w14:textId="77777777" w:rsidTr="007D4102">
        <w:tc>
          <w:tcPr>
            <w:tcW w:w="3377" w:type="dxa"/>
            <w:vMerge/>
            <w:shd w:val="clear" w:color="auto" w:fill="D9D9D9"/>
          </w:tcPr>
          <w:p w14:paraId="522DE607" w14:textId="77777777" w:rsidR="00CF6A72" w:rsidRPr="007D4102" w:rsidRDefault="00CF6A72" w:rsidP="007D4102">
            <w:pPr>
              <w:jc w:val="both"/>
              <w:rPr>
                <w:b/>
                <w:sz w:val="22"/>
              </w:rPr>
            </w:pPr>
          </w:p>
        </w:tc>
        <w:tc>
          <w:tcPr>
            <w:tcW w:w="5803" w:type="dxa"/>
            <w:shd w:val="clear" w:color="auto" w:fill="auto"/>
          </w:tcPr>
          <w:p w14:paraId="45DE6CBD" w14:textId="77777777" w:rsidR="00CF6A72" w:rsidRPr="007D4102" w:rsidRDefault="00CF6A72" w:rsidP="007D4102">
            <w:pPr>
              <w:jc w:val="both"/>
              <w:rPr>
                <w:sz w:val="22"/>
              </w:rPr>
            </w:pPr>
            <w:r w:rsidRPr="007D4102">
              <w:rPr>
                <w:sz w:val="22"/>
              </w:rPr>
              <w:t>HRA correspondence</w:t>
            </w:r>
          </w:p>
        </w:tc>
        <w:tc>
          <w:tcPr>
            <w:tcW w:w="953" w:type="dxa"/>
            <w:shd w:val="clear" w:color="auto" w:fill="auto"/>
          </w:tcPr>
          <w:p w14:paraId="00FE7278" w14:textId="77777777" w:rsidR="00CF6A72" w:rsidRPr="007D4102" w:rsidRDefault="00CF6A72" w:rsidP="007D4102">
            <w:pPr>
              <w:jc w:val="both"/>
              <w:rPr>
                <w:sz w:val="22"/>
              </w:rPr>
            </w:pPr>
          </w:p>
        </w:tc>
      </w:tr>
      <w:tr w:rsidR="00CF6A72" w:rsidRPr="007D4102" w14:paraId="29D6BF69" w14:textId="77777777" w:rsidTr="007D4102">
        <w:tc>
          <w:tcPr>
            <w:tcW w:w="3377" w:type="dxa"/>
            <w:vMerge w:val="restart"/>
            <w:shd w:val="clear" w:color="auto" w:fill="D9D9D9"/>
            <w:vAlign w:val="center"/>
          </w:tcPr>
          <w:p w14:paraId="32D01CD6" w14:textId="77777777" w:rsidR="00CF6A72" w:rsidRPr="007D4102" w:rsidRDefault="00CF6A72" w:rsidP="00422673">
            <w:pPr>
              <w:rPr>
                <w:b/>
                <w:sz w:val="22"/>
              </w:rPr>
            </w:pPr>
            <w:r w:rsidRPr="007D4102">
              <w:rPr>
                <w:b/>
                <w:sz w:val="22"/>
              </w:rPr>
              <w:t>NHS R&amp;D</w:t>
            </w:r>
          </w:p>
        </w:tc>
        <w:tc>
          <w:tcPr>
            <w:tcW w:w="5803" w:type="dxa"/>
            <w:shd w:val="clear" w:color="auto" w:fill="auto"/>
          </w:tcPr>
          <w:p w14:paraId="74EEFC87" w14:textId="77777777" w:rsidR="00CF6A72" w:rsidRPr="007D4102" w:rsidRDefault="00CF6A72" w:rsidP="007D4102">
            <w:pPr>
              <w:jc w:val="both"/>
              <w:rPr>
                <w:sz w:val="22"/>
              </w:rPr>
            </w:pPr>
            <w:r w:rsidRPr="007D4102">
              <w:rPr>
                <w:sz w:val="22"/>
              </w:rPr>
              <w:t>Trust confirmation of capacity and capability</w:t>
            </w:r>
          </w:p>
        </w:tc>
        <w:tc>
          <w:tcPr>
            <w:tcW w:w="953" w:type="dxa"/>
            <w:shd w:val="clear" w:color="auto" w:fill="auto"/>
          </w:tcPr>
          <w:p w14:paraId="0F5ACF7E" w14:textId="77777777" w:rsidR="00CF6A72" w:rsidRPr="007D4102" w:rsidRDefault="00CF6A72" w:rsidP="007D4102">
            <w:pPr>
              <w:jc w:val="both"/>
              <w:rPr>
                <w:sz w:val="22"/>
              </w:rPr>
            </w:pPr>
          </w:p>
        </w:tc>
      </w:tr>
      <w:tr w:rsidR="00CF6A72" w:rsidRPr="007D4102" w14:paraId="4D1C4568" w14:textId="77777777" w:rsidTr="007D4102">
        <w:tc>
          <w:tcPr>
            <w:tcW w:w="3377" w:type="dxa"/>
            <w:vMerge/>
            <w:shd w:val="clear" w:color="auto" w:fill="D9D9D9"/>
          </w:tcPr>
          <w:p w14:paraId="2E79E02F" w14:textId="77777777" w:rsidR="00CF6A72" w:rsidRPr="007D4102" w:rsidRDefault="00CF6A72" w:rsidP="007D4102">
            <w:pPr>
              <w:jc w:val="both"/>
              <w:rPr>
                <w:sz w:val="22"/>
              </w:rPr>
            </w:pPr>
          </w:p>
        </w:tc>
        <w:tc>
          <w:tcPr>
            <w:tcW w:w="5803" w:type="dxa"/>
            <w:shd w:val="clear" w:color="auto" w:fill="auto"/>
          </w:tcPr>
          <w:p w14:paraId="149A3807" w14:textId="77777777" w:rsidR="00CF6A72" w:rsidRPr="007D4102" w:rsidRDefault="00CF6A72" w:rsidP="007D4102">
            <w:pPr>
              <w:jc w:val="both"/>
              <w:rPr>
                <w:sz w:val="22"/>
              </w:rPr>
            </w:pPr>
            <w:r w:rsidRPr="007D4102">
              <w:rPr>
                <w:sz w:val="22"/>
              </w:rPr>
              <w:t>Statement of activities and schedule of events for site</w:t>
            </w:r>
          </w:p>
        </w:tc>
        <w:tc>
          <w:tcPr>
            <w:tcW w:w="953" w:type="dxa"/>
            <w:shd w:val="clear" w:color="auto" w:fill="auto"/>
          </w:tcPr>
          <w:p w14:paraId="7B642CEC" w14:textId="77777777" w:rsidR="00CF6A72" w:rsidRPr="007D4102" w:rsidRDefault="00CF6A72" w:rsidP="007D4102">
            <w:pPr>
              <w:jc w:val="both"/>
              <w:rPr>
                <w:sz w:val="22"/>
              </w:rPr>
            </w:pPr>
          </w:p>
        </w:tc>
      </w:tr>
    </w:tbl>
    <w:p w14:paraId="509F815E" w14:textId="77777777" w:rsidR="00CF6A72" w:rsidRDefault="00CF6A72" w:rsidP="00E9283F">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5803"/>
        <w:gridCol w:w="953"/>
      </w:tblGrid>
      <w:tr w:rsidR="00CF6A72" w:rsidRPr="007D4102" w14:paraId="2CF4B333" w14:textId="77777777" w:rsidTr="007D4102">
        <w:tc>
          <w:tcPr>
            <w:tcW w:w="3377" w:type="dxa"/>
            <w:shd w:val="clear" w:color="auto" w:fill="D9D9D9"/>
          </w:tcPr>
          <w:p w14:paraId="1232E425" w14:textId="77777777" w:rsidR="00CF6A72" w:rsidRPr="007D4102" w:rsidRDefault="00CF6A72" w:rsidP="007D4102">
            <w:pPr>
              <w:jc w:val="both"/>
              <w:rPr>
                <w:b/>
                <w:sz w:val="22"/>
              </w:rPr>
            </w:pPr>
            <w:r w:rsidRPr="007D4102">
              <w:rPr>
                <w:b/>
                <w:sz w:val="22"/>
              </w:rPr>
              <w:t>SECTION 3</w:t>
            </w:r>
          </w:p>
        </w:tc>
        <w:tc>
          <w:tcPr>
            <w:tcW w:w="5803" w:type="dxa"/>
            <w:shd w:val="clear" w:color="auto" w:fill="D9D9D9"/>
            <w:vAlign w:val="center"/>
          </w:tcPr>
          <w:p w14:paraId="45670F9F" w14:textId="77777777" w:rsidR="00CF6A72" w:rsidRPr="007D4102" w:rsidRDefault="00CF6A72" w:rsidP="007D4102">
            <w:pPr>
              <w:jc w:val="center"/>
              <w:rPr>
                <w:b/>
                <w:sz w:val="22"/>
              </w:rPr>
            </w:pPr>
            <w:r w:rsidRPr="007D4102">
              <w:rPr>
                <w:b/>
                <w:sz w:val="22"/>
              </w:rPr>
              <w:t>File __ of __</w:t>
            </w:r>
          </w:p>
        </w:tc>
        <w:tc>
          <w:tcPr>
            <w:tcW w:w="953" w:type="dxa"/>
            <w:shd w:val="clear" w:color="auto" w:fill="D9D9D9"/>
            <w:vAlign w:val="center"/>
          </w:tcPr>
          <w:p w14:paraId="1DCF18BC" w14:textId="77777777" w:rsidR="00CF6A72" w:rsidRPr="007D4102" w:rsidRDefault="00CF6A72" w:rsidP="007D4102">
            <w:pPr>
              <w:jc w:val="center"/>
              <w:rPr>
                <w:b/>
                <w:sz w:val="22"/>
              </w:rPr>
            </w:pPr>
            <w:r w:rsidRPr="007D4102">
              <w:rPr>
                <w:b/>
                <w:sz w:val="22"/>
              </w:rPr>
              <w:t>N/A</w:t>
            </w:r>
          </w:p>
        </w:tc>
      </w:tr>
      <w:tr w:rsidR="00CF6A72" w:rsidRPr="007D4102" w14:paraId="22C8CA8D" w14:textId="77777777" w:rsidTr="007D4102">
        <w:tc>
          <w:tcPr>
            <w:tcW w:w="3377" w:type="dxa"/>
            <w:vMerge w:val="restart"/>
            <w:shd w:val="clear" w:color="auto" w:fill="D9D9D9"/>
            <w:vAlign w:val="center"/>
          </w:tcPr>
          <w:p w14:paraId="428B6945" w14:textId="77777777" w:rsidR="00CF6A72" w:rsidRPr="007D4102" w:rsidRDefault="00CF6A72" w:rsidP="00422673">
            <w:pPr>
              <w:rPr>
                <w:b/>
                <w:sz w:val="22"/>
              </w:rPr>
            </w:pPr>
            <w:r w:rsidRPr="007D4102">
              <w:rPr>
                <w:b/>
                <w:sz w:val="22"/>
              </w:rPr>
              <w:t>Case Report Form (CRF)</w:t>
            </w:r>
          </w:p>
        </w:tc>
        <w:tc>
          <w:tcPr>
            <w:tcW w:w="5803" w:type="dxa"/>
            <w:shd w:val="clear" w:color="auto" w:fill="auto"/>
          </w:tcPr>
          <w:p w14:paraId="79524950" w14:textId="77777777" w:rsidR="00CF6A72" w:rsidRPr="007D4102" w:rsidRDefault="00CF6A72" w:rsidP="007D4102">
            <w:pPr>
              <w:jc w:val="both"/>
              <w:rPr>
                <w:sz w:val="22"/>
              </w:rPr>
            </w:pPr>
            <w:r w:rsidRPr="007D4102">
              <w:rPr>
                <w:sz w:val="22"/>
              </w:rPr>
              <w:t>Sample CRF</w:t>
            </w:r>
          </w:p>
        </w:tc>
        <w:tc>
          <w:tcPr>
            <w:tcW w:w="953" w:type="dxa"/>
            <w:shd w:val="clear" w:color="auto" w:fill="auto"/>
          </w:tcPr>
          <w:p w14:paraId="64D38CAE" w14:textId="77777777" w:rsidR="00CF6A72" w:rsidRPr="007D4102" w:rsidRDefault="00CF6A72" w:rsidP="007D4102">
            <w:pPr>
              <w:jc w:val="both"/>
              <w:rPr>
                <w:sz w:val="22"/>
              </w:rPr>
            </w:pPr>
          </w:p>
        </w:tc>
      </w:tr>
      <w:tr w:rsidR="00CF6A72" w:rsidRPr="007D4102" w14:paraId="33D580B1" w14:textId="77777777" w:rsidTr="007D4102">
        <w:tc>
          <w:tcPr>
            <w:tcW w:w="3377" w:type="dxa"/>
            <w:vMerge/>
            <w:shd w:val="clear" w:color="auto" w:fill="D9D9D9"/>
          </w:tcPr>
          <w:p w14:paraId="0C0F46D0" w14:textId="77777777" w:rsidR="00CF6A72" w:rsidRPr="007D4102" w:rsidRDefault="00CF6A72" w:rsidP="007D4102">
            <w:pPr>
              <w:jc w:val="both"/>
              <w:rPr>
                <w:sz w:val="22"/>
              </w:rPr>
            </w:pPr>
          </w:p>
        </w:tc>
        <w:tc>
          <w:tcPr>
            <w:tcW w:w="5803" w:type="dxa"/>
            <w:shd w:val="clear" w:color="auto" w:fill="auto"/>
          </w:tcPr>
          <w:p w14:paraId="411C46E5" w14:textId="77777777" w:rsidR="00CF6A72" w:rsidRPr="007D4102" w:rsidRDefault="00CF6A72" w:rsidP="007D4102">
            <w:pPr>
              <w:jc w:val="both"/>
              <w:rPr>
                <w:sz w:val="22"/>
              </w:rPr>
            </w:pPr>
            <w:r w:rsidRPr="007D4102">
              <w:rPr>
                <w:sz w:val="22"/>
              </w:rPr>
              <w:t>CRF completion guidelines</w:t>
            </w:r>
          </w:p>
        </w:tc>
        <w:tc>
          <w:tcPr>
            <w:tcW w:w="953" w:type="dxa"/>
            <w:shd w:val="clear" w:color="auto" w:fill="auto"/>
          </w:tcPr>
          <w:p w14:paraId="74D894E8" w14:textId="77777777" w:rsidR="00CF6A72" w:rsidRPr="007D4102" w:rsidRDefault="00CF6A72" w:rsidP="007D4102">
            <w:pPr>
              <w:jc w:val="both"/>
              <w:rPr>
                <w:sz w:val="22"/>
              </w:rPr>
            </w:pPr>
          </w:p>
        </w:tc>
      </w:tr>
    </w:tbl>
    <w:p w14:paraId="20B6DC3F" w14:textId="77777777" w:rsidR="00CF6A72" w:rsidRDefault="00CF6A72" w:rsidP="00E9283F">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5803"/>
        <w:gridCol w:w="953"/>
      </w:tblGrid>
      <w:tr w:rsidR="00CF6A72" w:rsidRPr="007D4102" w14:paraId="07A408E8" w14:textId="77777777" w:rsidTr="007D4102">
        <w:tc>
          <w:tcPr>
            <w:tcW w:w="3377" w:type="dxa"/>
            <w:shd w:val="clear" w:color="auto" w:fill="D9D9D9"/>
          </w:tcPr>
          <w:p w14:paraId="222C1D7A" w14:textId="77777777" w:rsidR="00CF6A72" w:rsidRPr="007D4102" w:rsidRDefault="00CF6A72" w:rsidP="007D4102">
            <w:pPr>
              <w:jc w:val="both"/>
              <w:rPr>
                <w:b/>
                <w:sz w:val="22"/>
              </w:rPr>
            </w:pPr>
            <w:r w:rsidRPr="007D4102">
              <w:rPr>
                <w:b/>
                <w:sz w:val="22"/>
              </w:rPr>
              <w:t>SECTION 4</w:t>
            </w:r>
          </w:p>
        </w:tc>
        <w:tc>
          <w:tcPr>
            <w:tcW w:w="5803" w:type="dxa"/>
            <w:shd w:val="clear" w:color="auto" w:fill="D9D9D9"/>
            <w:vAlign w:val="center"/>
          </w:tcPr>
          <w:p w14:paraId="11739AD4" w14:textId="77777777" w:rsidR="00CF6A72" w:rsidRPr="007D4102" w:rsidRDefault="00CF6A72" w:rsidP="007D4102">
            <w:pPr>
              <w:jc w:val="center"/>
              <w:rPr>
                <w:b/>
                <w:sz w:val="22"/>
              </w:rPr>
            </w:pPr>
            <w:r w:rsidRPr="007D4102">
              <w:rPr>
                <w:b/>
                <w:sz w:val="22"/>
              </w:rPr>
              <w:t>File __ of __</w:t>
            </w:r>
          </w:p>
        </w:tc>
        <w:tc>
          <w:tcPr>
            <w:tcW w:w="953" w:type="dxa"/>
            <w:shd w:val="clear" w:color="auto" w:fill="D9D9D9"/>
            <w:vAlign w:val="center"/>
          </w:tcPr>
          <w:p w14:paraId="1B0771C3" w14:textId="77777777" w:rsidR="00CF6A72" w:rsidRPr="007D4102" w:rsidRDefault="00CF6A72" w:rsidP="007D4102">
            <w:pPr>
              <w:jc w:val="center"/>
              <w:rPr>
                <w:b/>
                <w:sz w:val="22"/>
              </w:rPr>
            </w:pPr>
            <w:r w:rsidRPr="007D4102">
              <w:rPr>
                <w:b/>
                <w:sz w:val="22"/>
              </w:rPr>
              <w:t>N/A</w:t>
            </w:r>
          </w:p>
        </w:tc>
      </w:tr>
      <w:tr w:rsidR="00CF6A72" w:rsidRPr="007D4102" w14:paraId="23D16D94" w14:textId="77777777" w:rsidTr="007D4102">
        <w:tc>
          <w:tcPr>
            <w:tcW w:w="3377" w:type="dxa"/>
            <w:shd w:val="clear" w:color="auto" w:fill="D9D9D9"/>
            <w:vAlign w:val="center"/>
          </w:tcPr>
          <w:p w14:paraId="3AF64F33" w14:textId="77777777" w:rsidR="00CF6A72" w:rsidRPr="007D4102" w:rsidRDefault="00CF6A72" w:rsidP="00422673">
            <w:pPr>
              <w:rPr>
                <w:b/>
                <w:sz w:val="22"/>
              </w:rPr>
            </w:pPr>
            <w:r w:rsidRPr="007D4102">
              <w:rPr>
                <w:b/>
                <w:sz w:val="22"/>
              </w:rPr>
              <w:t>Financial Documentation</w:t>
            </w:r>
          </w:p>
        </w:tc>
        <w:tc>
          <w:tcPr>
            <w:tcW w:w="5803" w:type="dxa"/>
            <w:shd w:val="clear" w:color="auto" w:fill="auto"/>
          </w:tcPr>
          <w:p w14:paraId="164923BB" w14:textId="266C1312" w:rsidR="00CF6A72" w:rsidRPr="007D4102" w:rsidRDefault="00CF6A72" w:rsidP="007D4102">
            <w:pPr>
              <w:jc w:val="both"/>
              <w:rPr>
                <w:sz w:val="22"/>
              </w:rPr>
            </w:pPr>
            <w:r w:rsidRPr="007D4102">
              <w:rPr>
                <w:sz w:val="22"/>
              </w:rPr>
              <w:t>Funding arrangements and award letter (including any requirements of the award</w:t>
            </w:r>
            <w:r w:rsidR="00B26408">
              <w:rPr>
                <w:sz w:val="22"/>
              </w:rPr>
              <w:t>)</w:t>
            </w:r>
          </w:p>
        </w:tc>
        <w:tc>
          <w:tcPr>
            <w:tcW w:w="953" w:type="dxa"/>
            <w:shd w:val="clear" w:color="auto" w:fill="auto"/>
          </w:tcPr>
          <w:p w14:paraId="0EEC8C5C" w14:textId="77777777" w:rsidR="00CF6A72" w:rsidRPr="007D4102" w:rsidRDefault="00CF6A72" w:rsidP="007D4102">
            <w:pPr>
              <w:jc w:val="both"/>
              <w:rPr>
                <w:sz w:val="22"/>
              </w:rPr>
            </w:pPr>
          </w:p>
        </w:tc>
      </w:tr>
    </w:tbl>
    <w:p w14:paraId="34659D89" w14:textId="77777777" w:rsidR="00CF6A72" w:rsidRDefault="00CF6A72" w:rsidP="00E9283F">
      <w:pPr>
        <w:jc w:val="both"/>
        <w:rPr>
          <w:sz w:val="22"/>
        </w:rPr>
      </w:pPr>
    </w:p>
    <w:p w14:paraId="39595149" w14:textId="77777777" w:rsidR="00CF6A72" w:rsidRDefault="00CF6A72" w:rsidP="00E9283F">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5803"/>
        <w:gridCol w:w="953"/>
      </w:tblGrid>
      <w:tr w:rsidR="00CF6A72" w:rsidRPr="007D4102" w14:paraId="6D5CC156" w14:textId="77777777" w:rsidTr="007D4102">
        <w:tc>
          <w:tcPr>
            <w:tcW w:w="3377" w:type="dxa"/>
            <w:shd w:val="clear" w:color="auto" w:fill="D9D9D9"/>
          </w:tcPr>
          <w:p w14:paraId="3290200F" w14:textId="77777777" w:rsidR="00CF6A72" w:rsidRPr="007D4102" w:rsidRDefault="00CF6A72" w:rsidP="007D4102">
            <w:pPr>
              <w:jc w:val="both"/>
              <w:rPr>
                <w:b/>
                <w:sz w:val="22"/>
              </w:rPr>
            </w:pPr>
            <w:r w:rsidRPr="007D4102">
              <w:rPr>
                <w:b/>
                <w:sz w:val="22"/>
              </w:rPr>
              <w:t>SECTION 5</w:t>
            </w:r>
          </w:p>
        </w:tc>
        <w:tc>
          <w:tcPr>
            <w:tcW w:w="5803" w:type="dxa"/>
            <w:shd w:val="clear" w:color="auto" w:fill="D9D9D9"/>
            <w:vAlign w:val="center"/>
          </w:tcPr>
          <w:p w14:paraId="5E2A9E50" w14:textId="77777777" w:rsidR="00CF6A72" w:rsidRPr="007D4102" w:rsidRDefault="00CF6A72" w:rsidP="007D4102">
            <w:pPr>
              <w:jc w:val="center"/>
              <w:rPr>
                <w:b/>
                <w:sz w:val="22"/>
              </w:rPr>
            </w:pPr>
            <w:r w:rsidRPr="007D4102">
              <w:rPr>
                <w:b/>
                <w:sz w:val="22"/>
              </w:rPr>
              <w:t>File __ of __</w:t>
            </w:r>
          </w:p>
        </w:tc>
        <w:tc>
          <w:tcPr>
            <w:tcW w:w="953" w:type="dxa"/>
            <w:shd w:val="clear" w:color="auto" w:fill="D9D9D9"/>
            <w:vAlign w:val="center"/>
          </w:tcPr>
          <w:p w14:paraId="24084C1D" w14:textId="77777777" w:rsidR="00CF6A72" w:rsidRPr="007D4102" w:rsidRDefault="00CF6A72" w:rsidP="007D4102">
            <w:pPr>
              <w:jc w:val="center"/>
              <w:rPr>
                <w:b/>
                <w:sz w:val="22"/>
              </w:rPr>
            </w:pPr>
            <w:r w:rsidRPr="007D4102">
              <w:rPr>
                <w:b/>
                <w:sz w:val="22"/>
              </w:rPr>
              <w:t>N/A</w:t>
            </w:r>
          </w:p>
        </w:tc>
      </w:tr>
      <w:tr w:rsidR="00CF6A72" w:rsidRPr="007D4102" w14:paraId="3ACF08DE" w14:textId="77777777" w:rsidTr="007D4102">
        <w:tc>
          <w:tcPr>
            <w:tcW w:w="3377" w:type="dxa"/>
            <w:vMerge w:val="restart"/>
            <w:shd w:val="clear" w:color="auto" w:fill="D9D9D9"/>
            <w:vAlign w:val="center"/>
          </w:tcPr>
          <w:p w14:paraId="1A71E10D" w14:textId="77777777" w:rsidR="00CF6A72" w:rsidRPr="007D4102" w:rsidRDefault="00CF6A72" w:rsidP="00163165">
            <w:pPr>
              <w:rPr>
                <w:b/>
                <w:sz w:val="22"/>
              </w:rPr>
            </w:pPr>
            <w:r w:rsidRPr="007D4102">
              <w:rPr>
                <w:b/>
                <w:sz w:val="22"/>
              </w:rPr>
              <w:t xml:space="preserve">Signed Agreements and </w:t>
            </w:r>
            <w:r w:rsidRPr="007D4102">
              <w:rPr>
                <w:b/>
                <w:sz w:val="22"/>
              </w:rPr>
              <w:lastRenderedPageBreak/>
              <w:t>Contracts</w:t>
            </w:r>
          </w:p>
        </w:tc>
        <w:tc>
          <w:tcPr>
            <w:tcW w:w="5803" w:type="dxa"/>
            <w:shd w:val="clear" w:color="auto" w:fill="auto"/>
          </w:tcPr>
          <w:p w14:paraId="1DD37D47" w14:textId="77777777" w:rsidR="00CF6A72" w:rsidRPr="007D4102" w:rsidRDefault="00CF6A72" w:rsidP="007D4102">
            <w:pPr>
              <w:jc w:val="both"/>
              <w:rPr>
                <w:sz w:val="22"/>
              </w:rPr>
            </w:pPr>
            <w:r w:rsidRPr="007D4102">
              <w:rPr>
                <w:sz w:val="22"/>
              </w:rPr>
              <w:lastRenderedPageBreak/>
              <w:t>Sponsorship letter</w:t>
            </w:r>
          </w:p>
        </w:tc>
        <w:tc>
          <w:tcPr>
            <w:tcW w:w="953" w:type="dxa"/>
            <w:shd w:val="clear" w:color="auto" w:fill="auto"/>
          </w:tcPr>
          <w:p w14:paraId="5579C031" w14:textId="5A051F53" w:rsidR="00CF6A72" w:rsidRPr="007D4102" w:rsidRDefault="00B26408" w:rsidP="00B26408">
            <w:pPr>
              <w:jc w:val="center"/>
              <w:rPr>
                <w:sz w:val="22"/>
              </w:rPr>
            </w:pPr>
            <w:r>
              <w:rPr>
                <w:sz w:val="22"/>
              </w:rPr>
              <w:t>X</w:t>
            </w:r>
          </w:p>
        </w:tc>
      </w:tr>
      <w:tr w:rsidR="00CF6A72" w:rsidRPr="007D4102" w14:paraId="53C55DFA" w14:textId="77777777" w:rsidTr="007D4102">
        <w:tc>
          <w:tcPr>
            <w:tcW w:w="3377" w:type="dxa"/>
            <w:vMerge/>
            <w:shd w:val="clear" w:color="auto" w:fill="D9D9D9"/>
          </w:tcPr>
          <w:p w14:paraId="33940A29" w14:textId="77777777" w:rsidR="00CF6A72" w:rsidRPr="007D4102" w:rsidRDefault="00CF6A72" w:rsidP="007D4102">
            <w:pPr>
              <w:jc w:val="both"/>
              <w:rPr>
                <w:sz w:val="22"/>
              </w:rPr>
            </w:pPr>
          </w:p>
        </w:tc>
        <w:tc>
          <w:tcPr>
            <w:tcW w:w="5803" w:type="dxa"/>
            <w:shd w:val="clear" w:color="auto" w:fill="auto"/>
          </w:tcPr>
          <w:p w14:paraId="515694BF" w14:textId="77777777" w:rsidR="00CF6A72" w:rsidRPr="007D4102" w:rsidRDefault="00CF6A72" w:rsidP="007D4102">
            <w:pPr>
              <w:jc w:val="both"/>
              <w:rPr>
                <w:sz w:val="22"/>
              </w:rPr>
            </w:pPr>
            <w:r w:rsidRPr="007D4102">
              <w:rPr>
                <w:sz w:val="22"/>
              </w:rPr>
              <w:t>Material transfer agreements</w:t>
            </w:r>
          </w:p>
        </w:tc>
        <w:tc>
          <w:tcPr>
            <w:tcW w:w="953" w:type="dxa"/>
            <w:shd w:val="clear" w:color="auto" w:fill="auto"/>
          </w:tcPr>
          <w:p w14:paraId="019532AA" w14:textId="77777777" w:rsidR="00CF6A72" w:rsidRPr="007D4102" w:rsidRDefault="00CF6A72" w:rsidP="007D4102">
            <w:pPr>
              <w:jc w:val="both"/>
              <w:rPr>
                <w:sz w:val="22"/>
              </w:rPr>
            </w:pPr>
          </w:p>
        </w:tc>
      </w:tr>
      <w:tr w:rsidR="00CF6A72" w:rsidRPr="007D4102" w14:paraId="4CAAAB2A" w14:textId="77777777" w:rsidTr="007D4102">
        <w:tc>
          <w:tcPr>
            <w:tcW w:w="3377" w:type="dxa"/>
            <w:vMerge/>
            <w:shd w:val="clear" w:color="auto" w:fill="D9D9D9"/>
          </w:tcPr>
          <w:p w14:paraId="55B31ED4" w14:textId="77777777" w:rsidR="00CF6A72" w:rsidRPr="007D4102" w:rsidRDefault="00CF6A72" w:rsidP="007D4102">
            <w:pPr>
              <w:jc w:val="both"/>
              <w:rPr>
                <w:sz w:val="22"/>
              </w:rPr>
            </w:pPr>
          </w:p>
        </w:tc>
        <w:tc>
          <w:tcPr>
            <w:tcW w:w="5803" w:type="dxa"/>
            <w:shd w:val="clear" w:color="auto" w:fill="auto"/>
          </w:tcPr>
          <w:p w14:paraId="53B29C9B" w14:textId="77777777" w:rsidR="00CF6A72" w:rsidRPr="007D4102" w:rsidRDefault="00CF6A72" w:rsidP="007D4102">
            <w:pPr>
              <w:jc w:val="both"/>
              <w:rPr>
                <w:sz w:val="22"/>
              </w:rPr>
            </w:pPr>
            <w:r w:rsidRPr="007D4102">
              <w:rPr>
                <w:sz w:val="22"/>
              </w:rPr>
              <w:t>Insurance/indemnity documentation</w:t>
            </w:r>
          </w:p>
        </w:tc>
        <w:tc>
          <w:tcPr>
            <w:tcW w:w="953" w:type="dxa"/>
            <w:shd w:val="clear" w:color="auto" w:fill="auto"/>
          </w:tcPr>
          <w:p w14:paraId="062ECE3D" w14:textId="77777777" w:rsidR="00CF6A72" w:rsidRPr="007D4102" w:rsidRDefault="00CF6A72" w:rsidP="008A21BA">
            <w:pPr>
              <w:jc w:val="center"/>
              <w:rPr>
                <w:sz w:val="22"/>
              </w:rPr>
            </w:pPr>
            <w:r>
              <w:rPr>
                <w:sz w:val="22"/>
              </w:rPr>
              <w:t>X</w:t>
            </w:r>
          </w:p>
        </w:tc>
      </w:tr>
      <w:tr w:rsidR="00CF6A72" w:rsidRPr="007D4102" w14:paraId="56ACE298" w14:textId="77777777" w:rsidTr="007D4102">
        <w:tc>
          <w:tcPr>
            <w:tcW w:w="3377" w:type="dxa"/>
            <w:vMerge/>
            <w:shd w:val="clear" w:color="auto" w:fill="D9D9D9"/>
          </w:tcPr>
          <w:p w14:paraId="4A753C27" w14:textId="77777777" w:rsidR="00CF6A72" w:rsidRPr="007D4102" w:rsidRDefault="00CF6A72" w:rsidP="007D4102">
            <w:pPr>
              <w:jc w:val="both"/>
              <w:rPr>
                <w:sz w:val="22"/>
              </w:rPr>
            </w:pPr>
          </w:p>
        </w:tc>
        <w:tc>
          <w:tcPr>
            <w:tcW w:w="5803" w:type="dxa"/>
            <w:shd w:val="clear" w:color="auto" w:fill="auto"/>
          </w:tcPr>
          <w:p w14:paraId="0E919277" w14:textId="77777777" w:rsidR="00CF6A72" w:rsidRPr="007D4102" w:rsidRDefault="00CF6A72" w:rsidP="007D4102">
            <w:pPr>
              <w:jc w:val="both"/>
              <w:rPr>
                <w:sz w:val="22"/>
              </w:rPr>
            </w:pPr>
            <w:r w:rsidRPr="007D4102">
              <w:rPr>
                <w:sz w:val="22"/>
              </w:rPr>
              <w:t>Clinical site agreement</w:t>
            </w:r>
          </w:p>
        </w:tc>
        <w:tc>
          <w:tcPr>
            <w:tcW w:w="953" w:type="dxa"/>
            <w:shd w:val="clear" w:color="auto" w:fill="auto"/>
          </w:tcPr>
          <w:p w14:paraId="01ACA119" w14:textId="77777777" w:rsidR="00CF6A72" w:rsidRPr="007D4102" w:rsidRDefault="00CF6A72" w:rsidP="008A21BA">
            <w:pPr>
              <w:jc w:val="center"/>
              <w:rPr>
                <w:sz w:val="22"/>
              </w:rPr>
            </w:pPr>
            <w:r>
              <w:rPr>
                <w:sz w:val="22"/>
              </w:rPr>
              <w:t>X</w:t>
            </w:r>
          </w:p>
        </w:tc>
      </w:tr>
    </w:tbl>
    <w:p w14:paraId="417DC8FF" w14:textId="77777777" w:rsidR="00CF6A72" w:rsidRDefault="00CF6A72" w:rsidP="00E9283F">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5803"/>
        <w:gridCol w:w="953"/>
      </w:tblGrid>
      <w:tr w:rsidR="00CF6A72" w:rsidRPr="007D4102" w14:paraId="44FDB7D4" w14:textId="77777777" w:rsidTr="007D4102">
        <w:tc>
          <w:tcPr>
            <w:tcW w:w="3377" w:type="dxa"/>
            <w:shd w:val="clear" w:color="auto" w:fill="D9D9D9"/>
          </w:tcPr>
          <w:p w14:paraId="1194BF13" w14:textId="77777777" w:rsidR="00CF6A72" w:rsidRPr="007D4102" w:rsidRDefault="00CF6A72" w:rsidP="007D4102">
            <w:pPr>
              <w:jc w:val="both"/>
              <w:rPr>
                <w:b/>
                <w:sz w:val="22"/>
              </w:rPr>
            </w:pPr>
            <w:r w:rsidRPr="007D4102">
              <w:rPr>
                <w:b/>
                <w:sz w:val="22"/>
              </w:rPr>
              <w:t>SECTION 6</w:t>
            </w:r>
          </w:p>
        </w:tc>
        <w:tc>
          <w:tcPr>
            <w:tcW w:w="5803" w:type="dxa"/>
            <w:shd w:val="clear" w:color="auto" w:fill="D9D9D9"/>
            <w:vAlign w:val="center"/>
          </w:tcPr>
          <w:p w14:paraId="1272E69D" w14:textId="77777777" w:rsidR="00CF6A72" w:rsidRPr="007D4102" w:rsidRDefault="00CF6A72" w:rsidP="007D4102">
            <w:pPr>
              <w:jc w:val="center"/>
              <w:rPr>
                <w:b/>
                <w:sz w:val="22"/>
              </w:rPr>
            </w:pPr>
            <w:r w:rsidRPr="007D4102">
              <w:rPr>
                <w:b/>
                <w:sz w:val="22"/>
              </w:rPr>
              <w:t>File __ of __</w:t>
            </w:r>
          </w:p>
        </w:tc>
        <w:tc>
          <w:tcPr>
            <w:tcW w:w="953" w:type="dxa"/>
            <w:shd w:val="clear" w:color="auto" w:fill="D9D9D9"/>
            <w:vAlign w:val="center"/>
          </w:tcPr>
          <w:p w14:paraId="5D05DD0A" w14:textId="77777777" w:rsidR="00CF6A72" w:rsidRPr="007D4102" w:rsidRDefault="00CF6A72" w:rsidP="007D4102">
            <w:pPr>
              <w:jc w:val="center"/>
              <w:rPr>
                <w:b/>
                <w:sz w:val="22"/>
              </w:rPr>
            </w:pPr>
            <w:r w:rsidRPr="007D4102">
              <w:rPr>
                <w:b/>
                <w:sz w:val="22"/>
              </w:rPr>
              <w:t>N/A</w:t>
            </w:r>
          </w:p>
        </w:tc>
      </w:tr>
      <w:tr w:rsidR="00CF6A72" w:rsidRPr="007D4102" w14:paraId="447466A6" w14:textId="77777777" w:rsidTr="007D4102">
        <w:tc>
          <w:tcPr>
            <w:tcW w:w="3377" w:type="dxa"/>
            <w:vMerge w:val="restart"/>
            <w:shd w:val="clear" w:color="auto" w:fill="D9D9D9"/>
            <w:vAlign w:val="center"/>
          </w:tcPr>
          <w:p w14:paraId="548208C5" w14:textId="77777777" w:rsidR="00CF6A72" w:rsidRPr="007D4102" w:rsidRDefault="00CF6A72" w:rsidP="00163165">
            <w:pPr>
              <w:rPr>
                <w:b/>
                <w:sz w:val="22"/>
              </w:rPr>
            </w:pPr>
            <w:r w:rsidRPr="007D4102">
              <w:rPr>
                <w:b/>
                <w:sz w:val="22"/>
              </w:rPr>
              <w:t>Research Staff</w:t>
            </w:r>
          </w:p>
        </w:tc>
        <w:tc>
          <w:tcPr>
            <w:tcW w:w="5803" w:type="dxa"/>
            <w:shd w:val="clear" w:color="auto" w:fill="auto"/>
          </w:tcPr>
          <w:p w14:paraId="1B9755B8" w14:textId="77777777" w:rsidR="00CF6A72" w:rsidRPr="007D4102" w:rsidRDefault="00CF6A72" w:rsidP="007D4102">
            <w:pPr>
              <w:jc w:val="both"/>
              <w:rPr>
                <w:sz w:val="22"/>
              </w:rPr>
            </w:pPr>
            <w:r>
              <w:rPr>
                <w:sz w:val="22"/>
              </w:rPr>
              <w:t>Delegation of duties log</w:t>
            </w:r>
          </w:p>
        </w:tc>
        <w:tc>
          <w:tcPr>
            <w:tcW w:w="953" w:type="dxa"/>
            <w:shd w:val="clear" w:color="auto" w:fill="auto"/>
          </w:tcPr>
          <w:p w14:paraId="17C039C1" w14:textId="77777777" w:rsidR="00CF6A72" w:rsidRPr="007D4102" w:rsidRDefault="00CF6A72" w:rsidP="007D4102">
            <w:pPr>
              <w:jc w:val="both"/>
              <w:rPr>
                <w:sz w:val="22"/>
              </w:rPr>
            </w:pPr>
          </w:p>
        </w:tc>
      </w:tr>
      <w:tr w:rsidR="00CF6A72" w:rsidRPr="007D4102" w14:paraId="1520DEE8" w14:textId="77777777" w:rsidTr="007D4102">
        <w:tc>
          <w:tcPr>
            <w:tcW w:w="3377" w:type="dxa"/>
            <w:vMerge/>
            <w:shd w:val="clear" w:color="auto" w:fill="D9D9D9"/>
            <w:vAlign w:val="center"/>
          </w:tcPr>
          <w:p w14:paraId="4092B75C" w14:textId="77777777" w:rsidR="00CF6A72" w:rsidRPr="007D4102" w:rsidRDefault="00CF6A72" w:rsidP="00163165">
            <w:pPr>
              <w:rPr>
                <w:b/>
                <w:sz w:val="22"/>
              </w:rPr>
            </w:pPr>
          </w:p>
        </w:tc>
        <w:tc>
          <w:tcPr>
            <w:tcW w:w="5803" w:type="dxa"/>
            <w:shd w:val="clear" w:color="auto" w:fill="auto"/>
          </w:tcPr>
          <w:p w14:paraId="57912215" w14:textId="77777777" w:rsidR="00CF6A72" w:rsidRPr="007D4102" w:rsidRDefault="00CF6A72" w:rsidP="007D4102">
            <w:pPr>
              <w:jc w:val="both"/>
              <w:rPr>
                <w:sz w:val="22"/>
              </w:rPr>
            </w:pPr>
            <w:r>
              <w:rPr>
                <w:sz w:val="22"/>
              </w:rPr>
              <w:t>Training log</w:t>
            </w:r>
          </w:p>
        </w:tc>
        <w:tc>
          <w:tcPr>
            <w:tcW w:w="953" w:type="dxa"/>
            <w:shd w:val="clear" w:color="auto" w:fill="auto"/>
          </w:tcPr>
          <w:p w14:paraId="75D55B6A" w14:textId="77777777" w:rsidR="00CF6A72" w:rsidRPr="007D4102" w:rsidRDefault="00CF6A72" w:rsidP="007D4102">
            <w:pPr>
              <w:jc w:val="both"/>
              <w:rPr>
                <w:sz w:val="22"/>
              </w:rPr>
            </w:pPr>
          </w:p>
        </w:tc>
      </w:tr>
      <w:tr w:rsidR="00CF6A72" w:rsidRPr="007D4102" w14:paraId="4386B4AA" w14:textId="77777777" w:rsidTr="007D4102">
        <w:tc>
          <w:tcPr>
            <w:tcW w:w="3377" w:type="dxa"/>
            <w:vMerge/>
            <w:shd w:val="clear" w:color="auto" w:fill="D9D9D9"/>
          </w:tcPr>
          <w:p w14:paraId="29142540" w14:textId="77777777" w:rsidR="00CF6A72" w:rsidRPr="007D4102" w:rsidRDefault="00CF6A72" w:rsidP="007D4102">
            <w:pPr>
              <w:jc w:val="both"/>
              <w:rPr>
                <w:sz w:val="22"/>
              </w:rPr>
            </w:pPr>
          </w:p>
        </w:tc>
        <w:tc>
          <w:tcPr>
            <w:tcW w:w="5803" w:type="dxa"/>
            <w:shd w:val="clear" w:color="auto" w:fill="auto"/>
          </w:tcPr>
          <w:p w14:paraId="04E5E038" w14:textId="77777777" w:rsidR="00CF6A72" w:rsidRPr="007D4102" w:rsidRDefault="00CF6A72" w:rsidP="007D4102">
            <w:pPr>
              <w:jc w:val="both"/>
              <w:rPr>
                <w:sz w:val="22"/>
              </w:rPr>
            </w:pPr>
            <w:r w:rsidRPr="007D4102">
              <w:rPr>
                <w:sz w:val="22"/>
              </w:rPr>
              <w:t>Site principal investigator current CV (signed and dated)</w:t>
            </w:r>
          </w:p>
        </w:tc>
        <w:tc>
          <w:tcPr>
            <w:tcW w:w="953" w:type="dxa"/>
            <w:shd w:val="clear" w:color="auto" w:fill="auto"/>
          </w:tcPr>
          <w:p w14:paraId="01D78144" w14:textId="77777777" w:rsidR="00CF6A72" w:rsidRPr="007D4102" w:rsidRDefault="00CF6A72" w:rsidP="007D4102">
            <w:pPr>
              <w:jc w:val="both"/>
              <w:rPr>
                <w:sz w:val="22"/>
              </w:rPr>
            </w:pPr>
          </w:p>
        </w:tc>
      </w:tr>
      <w:tr w:rsidR="00CF6A72" w:rsidRPr="007D4102" w14:paraId="71560510" w14:textId="77777777" w:rsidTr="007D4102">
        <w:tc>
          <w:tcPr>
            <w:tcW w:w="3377" w:type="dxa"/>
            <w:vMerge/>
            <w:shd w:val="clear" w:color="auto" w:fill="D9D9D9"/>
          </w:tcPr>
          <w:p w14:paraId="21CDC8FC" w14:textId="77777777" w:rsidR="00CF6A72" w:rsidRPr="007D4102" w:rsidRDefault="00CF6A72" w:rsidP="007D4102">
            <w:pPr>
              <w:jc w:val="both"/>
              <w:rPr>
                <w:sz w:val="22"/>
              </w:rPr>
            </w:pPr>
          </w:p>
        </w:tc>
        <w:tc>
          <w:tcPr>
            <w:tcW w:w="5803" w:type="dxa"/>
            <w:shd w:val="clear" w:color="auto" w:fill="auto"/>
          </w:tcPr>
          <w:p w14:paraId="6EA43340" w14:textId="77777777" w:rsidR="00CF6A72" w:rsidRPr="007D4102" w:rsidRDefault="00CF6A72" w:rsidP="007D4102">
            <w:pPr>
              <w:jc w:val="both"/>
              <w:rPr>
                <w:sz w:val="22"/>
              </w:rPr>
            </w:pPr>
            <w:r w:rsidRPr="007D4102">
              <w:rPr>
                <w:sz w:val="22"/>
              </w:rPr>
              <w:t>Research team current CV(s) for all entries on the delegation of duties log</w:t>
            </w:r>
          </w:p>
        </w:tc>
        <w:tc>
          <w:tcPr>
            <w:tcW w:w="953" w:type="dxa"/>
            <w:shd w:val="clear" w:color="auto" w:fill="auto"/>
          </w:tcPr>
          <w:p w14:paraId="2C4F17EF" w14:textId="77777777" w:rsidR="00CF6A72" w:rsidRPr="007D4102" w:rsidRDefault="00CF6A72" w:rsidP="007D4102">
            <w:pPr>
              <w:jc w:val="both"/>
              <w:rPr>
                <w:sz w:val="22"/>
              </w:rPr>
            </w:pPr>
          </w:p>
        </w:tc>
      </w:tr>
      <w:tr w:rsidR="00CF6A72" w:rsidRPr="007D4102" w14:paraId="659C6D77" w14:textId="77777777" w:rsidTr="007D4102">
        <w:tc>
          <w:tcPr>
            <w:tcW w:w="3377" w:type="dxa"/>
            <w:vMerge/>
            <w:shd w:val="clear" w:color="auto" w:fill="D9D9D9"/>
          </w:tcPr>
          <w:p w14:paraId="0C0D1D78" w14:textId="77777777" w:rsidR="00CF6A72" w:rsidRPr="007D4102" w:rsidRDefault="00CF6A72" w:rsidP="007D4102">
            <w:pPr>
              <w:jc w:val="both"/>
              <w:rPr>
                <w:sz w:val="22"/>
              </w:rPr>
            </w:pPr>
          </w:p>
        </w:tc>
        <w:tc>
          <w:tcPr>
            <w:tcW w:w="5803" w:type="dxa"/>
            <w:shd w:val="clear" w:color="auto" w:fill="auto"/>
          </w:tcPr>
          <w:p w14:paraId="6E30325F" w14:textId="77777777" w:rsidR="00CF6A72" w:rsidRPr="007D4102" w:rsidRDefault="00CF6A72" w:rsidP="007D4102">
            <w:pPr>
              <w:jc w:val="both"/>
              <w:rPr>
                <w:sz w:val="22"/>
              </w:rPr>
            </w:pPr>
            <w:r w:rsidRPr="007D4102">
              <w:rPr>
                <w:sz w:val="22"/>
              </w:rPr>
              <w:t xml:space="preserve">Evidence of GCP training for required research staff </w:t>
            </w:r>
            <w:r w:rsidRPr="007D4102">
              <w:rPr>
                <w:rFonts w:cs="Arial"/>
                <w:sz w:val="22"/>
                <w:szCs w:val="22"/>
              </w:rPr>
              <w:t>(to cover whole study period)</w:t>
            </w:r>
          </w:p>
        </w:tc>
        <w:tc>
          <w:tcPr>
            <w:tcW w:w="953" w:type="dxa"/>
            <w:shd w:val="clear" w:color="auto" w:fill="auto"/>
          </w:tcPr>
          <w:p w14:paraId="4A09660A" w14:textId="77777777" w:rsidR="00CF6A72" w:rsidRPr="007D4102" w:rsidRDefault="00CF6A72" w:rsidP="007D4102">
            <w:pPr>
              <w:jc w:val="both"/>
              <w:rPr>
                <w:sz w:val="22"/>
              </w:rPr>
            </w:pPr>
          </w:p>
        </w:tc>
      </w:tr>
      <w:tr w:rsidR="00CF6A72" w:rsidRPr="007D4102" w14:paraId="1889C501" w14:textId="77777777" w:rsidTr="007D4102">
        <w:tc>
          <w:tcPr>
            <w:tcW w:w="3377" w:type="dxa"/>
            <w:vMerge/>
            <w:shd w:val="clear" w:color="auto" w:fill="D9D9D9"/>
          </w:tcPr>
          <w:p w14:paraId="3D205449" w14:textId="77777777" w:rsidR="00CF6A72" w:rsidRPr="007D4102" w:rsidRDefault="00CF6A72" w:rsidP="007D4102">
            <w:pPr>
              <w:jc w:val="both"/>
              <w:rPr>
                <w:sz w:val="22"/>
              </w:rPr>
            </w:pPr>
          </w:p>
        </w:tc>
        <w:tc>
          <w:tcPr>
            <w:tcW w:w="5803" w:type="dxa"/>
            <w:shd w:val="clear" w:color="auto" w:fill="auto"/>
          </w:tcPr>
          <w:p w14:paraId="1C4E3722" w14:textId="77777777" w:rsidR="00CF6A72" w:rsidRPr="007D4102" w:rsidRDefault="00CF6A72" w:rsidP="007D4102">
            <w:pPr>
              <w:jc w:val="both"/>
              <w:rPr>
                <w:sz w:val="22"/>
              </w:rPr>
            </w:pPr>
            <w:r w:rsidRPr="007D4102">
              <w:rPr>
                <w:sz w:val="22"/>
              </w:rPr>
              <w:t>Previous research team CV(s) and GCP certificate(s) – expired or team members who have left</w:t>
            </w:r>
          </w:p>
        </w:tc>
        <w:tc>
          <w:tcPr>
            <w:tcW w:w="953" w:type="dxa"/>
            <w:shd w:val="clear" w:color="auto" w:fill="auto"/>
          </w:tcPr>
          <w:p w14:paraId="7FA5D92E" w14:textId="77777777" w:rsidR="00CF6A72" w:rsidRPr="007D4102" w:rsidRDefault="00CF6A72" w:rsidP="007D4102">
            <w:pPr>
              <w:jc w:val="both"/>
              <w:rPr>
                <w:sz w:val="22"/>
              </w:rPr>
            </w:pPr>
          </w:p>
        </w:tc>
      </w:tr>
      <w:tr w:rsidR="00CF6A72" w:rsidRPr="007D4102" w14:paraId="0D20CF4C" w14:textId="77777777" w:rsidTr="007D4102">
        <w:tc>
          <w:tcPr>
            <w:tcW w:w="3377" w:type="dxa"/>
            <w:vMerge/>
            <w:shd w:val="clear" w:color="auto" w:fill="D9D9D9"/>
          </w:tcPr>
          <w:p w14:paraId="7857849C" w14:textId="77777777" w:rsidR="00CF6A72" w:rsidRPr="007D4102" w:rsidRDefault="00CF6A72" w:rsidP="007D4102">
            <w:pPr>
              <w:jc w:val="both"/>
              <w:rPr>
                <w:sz w:val="22"/>
              </w:rPr>
            </w:pPr>
          </w:p>
        </w:tc>
        <w:tc>
          <w:tcPr>
            <w:tcW w:w="5803" w:type="dxa"/>
            <w:shd w:val="clear" w:color="auto" w:fill="auto"/>
          </w:tcPr>
          <w:p w14:paraId="50875F4A" w14:textId="77777777" w:rsidR="00CF6A72" w:rsidRPr="007D4102" w:rsidRDefault="00CF6A72" w:rsidP="007D4102">
            <w:pPr>
              <w:jc w:val="both"/>
              <w:rPr>
                <w:sz w:val="22"/>
              </w:rPr>
            </w:pPr>
            <w:r>
              <w:rPr>
                <w:sz w:val="22"/>
              </w:rPr>
              <w:t>Evidence of training (other than GCP)</w:t>
            </w:r>
          </w:p>
        </w:tc>
        <w:tc>
          <w:tcPr>
            <w:tcW w:w="953" w:type="dxa"/>
            <w:shd w:val="clear" w:color="auto" w:fill="auto"/>
          </w:tcPr>
          <w:p w14:paraId="745F7538" w14:textId="77777777" w:rsidR="00CF6A72" w:rsidRPr="007D4102" w:rsidRDefault="00CF6A72" w:rsidP="007D4102">
            <w:pPr>
              <w:jc w:val="both"/>
              <w:rPr>
                <w:sz w:val="22"/>
              </w:rPr>
            </w:pPr>
          </w:p>
        </w:tc>
      </w:tr>
      <w:tr w:rsidR="00CF6A72" w:rsidRPr="007D4102" w14:paraId="0209CDE3" w14:textId="77777777" w:rsidTr="007D4102">
        <w:tc>
          <w:tcPr>
            <w:tcW w:w="3377" w:type="dxa"/>
            <w:vMerge/>
            <w:shd w:val="clear" w:color="auto" w:fill="D9D9D9"/>
          </w:tcPr>
          <w:p w14:paraId="3EBD4417" w14:textId="77777777" w:rsidR="00CF6A72" w:rsidRPr="007D4102" w:rsidRDefault="00CF6A72" w:rsidP="007D4102">
            <w:pPr>
              <w:jc w:val="both"/>
              <w:rPr>
                <w:sz w:val="22"/>
              </w:rPr>
            </w:pPr>
          </w:p>
        </w:tc>
        <w:tc>
          <w:tcPr>
            <w:tcW w:w="5803" w:type="dxa"/>
            <w:shd w:val="clear" w:color="auto" w:fill="auto"/>
          </w:tcPr>
          <w:p w14:paraId="7DEA0A02" w14:textId="77777777" w:rsidR="00CF6A72" w:rsidRPr="007D4102" w:rsidRDefault="00CF6A72" w:rsidP="007D4102">
            <w:pPr>
              <w:jc w:val="both"/>
              <w:rPr>
                <w:sz w:val="22"/>
              </w:rPr>
            </w:pPr>
            <w:r w:rsidRPr="007D4102">
              <w:rPr>
                <w:sz w:val="22"/>
              </w:rPr>
              <w:t>Copies of honorary contracts/letters of access</w:t>
            </w:r>
          </w:p>
        </w:tc>
        <w:tc>
          <w:tcPr>
            <w:tcW w:w="953" w:type="dxa"/>
            <w:shd w:val="clear" w:color="auto" w:fill="auto"/>
          </w:tcPr>
          <w:p w14:paraId="168EDEE6" w14:textId="77777777" w:rsidR="00CF6A72" w:rsidRPr="007D4102" w:rsidRDefault="00CF6A72" w:rsidP="007D4102">
            <w:pPr>
              <w:jc w:val="both"/>
              <w:rPr>
                <w:sz w:val="22"/>
              </w:rPr>
            </w:pPr>
          </w:p>
        </w:tc>
      </w:tr>
    </w:tbl>
    <w:p w14:paraId="4D2C3702" w14:textId="77777777" w:rsidR="00CF6A72" w:rsidRDefault="00CF6A72" w:rsidP="00E9283F">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5803"/>
        <w:gridCol w:w="953"/>
      </w:tblGrid>
      <w:tr w:rsidR="00CF6A72" w:rsidRPr="007D4102" w14:paraId="6F0E5BC5" w14:textId="77777777" w:rsidTr="007D4102">
        <w:tc>
          <w:tcPr>
            <w:tcW w:w="3377" w:type="dxa"/>
            <w:shd w:val="clear" w:color="auto" w:fill="D9D9D9"/>
          </w:tcPr>
          <w:p w14:paraId="344734C0" w14:textId="77777777" w:rsidR="00CF6A72" w:rsidRPr="007D4102" w:rsidRDefault="00CF6A72" w:rsidP="007D4102">
            <w:pPr>
              <w:jc w:val="both"/>
              <w:rPr>
                <w:b/>
                <w:sz w:val="22"/>
              </w:rPr>
            </w:pPr>
            <w:r w:rsidRPr="007D4102">
              <w:rPr>
                <w:b/>
                <w:sz w:val="22"/>
              </w:rPr>
              <w:t>SECTION 7</w:t>
            </w:r>
          </w:p>
        </w:tc>
        <w:tc>
          <w:tcPr>
            <w:tcW w:w="5803" w:type="dxa"/>
            <w:shd w:val="clear" w:color="auto" w:fill="D9D9D9"/>
            <w:vAlign w:val="center"/>
          </w:tcPr>
          <w:p w14:paraId="2ABF7F3F" w14:textId="77777777" w:rsidR="00CF6A72" w:rsidRPr="007D4102" w:rsidRDefault="00CF6A72" w:rsidP="007D4102">
            <w:pPr>
              <w:jc w:val="center"/>
              <w:rPr>
                <w:b/>
                <w:sz w:val="22"/>
              </w:rPr>
            </w:pPr>
            <w:r w:rsidRPr="007D4102">
              <w:rPr>
                <w:b/>
                <w:sz w:val="22"/>
              </w:rPr>
              <w:t>File __ of __</w:t>
            </w:r>
          </w:p>
        </w:tc>
        <w:tc>
          <w:tcPr>
            <w:tcW w:w="953" w:type="dxa"/>
            <w:shd w:val="clear" w:color="auto" w:fill="D9D9D9"/>
            <w:vAlign w:val="center"/>
          </w:tcPr>
          <w:p w14:paraId="0F815108" w14:textId="77777777" w:rsidR="00CF6A72" w:rsidRPr="007D4102" w:rsidRDefault="00CF6A72" w:rsidP="007D4102">
            <w:pPr>
              <w:jc w:val="center"/>
              <w:rPr>
                <w:b/>
                <w:sz w:val="22"/>
              </w:rPr>
            </w:pPr>
            <w:r w:rsidRPr="007D4102">
              <w:rPr>
                <w:b/>
                <w:sz w:val="22"/>
              </w:rPr>
              <w:t>N/A</w:t>
            </w:r>
          </w:p>
        </w:tc>
      </w:tr>
      <w:tr w:rsidR="00CF6A72" w:rsidRPr="007D4102" w14:paraId="1EBDDCF7" w14:textId="77777777" w:rsidTr="007D4102">
        <w:tc>
          <w:tcPr>
            <w:tcW w:w="3377" w:type="dxa"/>
            <w:vMerge w:val="restart"/>
            <w:shd w:val="clear" w:color="auto" w:fill="D9D9D9"/>
            <w:vAlign w:val="center"/>
          </w:tcPr>
          <w:p w14:paraId="14E399CB" w14:textId="77777777" w:rsidR="00CF6A72" w:rsidRPr="007D4102" w:rsidRDefault="00CF6A72" w:rsidP="001B26BF">
            <w:pPr>
              <w:rPr>
                <w:b/>
                <w:sz w:val="22"/>
              </w:rPr>
            </w:pPr>
            <w:r w:rsidRPr="007D4102">
              <w:rPr>
                <w:b/>
                <w:sz w:val="22"/>
              </w:rPr>
              <w:t>Research Ethics Committee</w:t>
            </w:r>
          </w:p>
        </w:tc>
        <w:tc>
          <w:tcPr>
            <w:tcW w:w="5803" w:type="dxa"/>
            <w:shd w:val="clear" w:color="auto" w:fill="auto"/>
          </w:tcPr>
          <w:p w14:paraId="7A8FB2B8" w14:textId="77777777" w:rsidR="00CF6A72" w:rsidRPr="007D4102" w:rsidRDefault="00CF6A72" w:rsidP="007D4102">
            <w:pPr>
              <w:jc w:val="both"/>
              <w:rPr>
                <w:sz w:val="22"/>
              </w:rPr>
            </w:pPr>
            <w:r w:rsidRPr="007D4102">
              <w:rPr>
                <w:sz w:val="22"/>
              </w:rPr>
              <w:t>Ethics favourable opinion letter</w:t>
            </w:r>
          </w:p>
        </w:tc>
        <w:tc>
          <w:tcPr>
            <w:tcW w:w="953" w:type="dxa"/>
            <w:shd w:val="clear" w:color="auto" w:fill="auto"/>
          </w:tcPr>
          <w:p w14:paraId="75C842F6" w14:textId="77777777" w:rsidR="00CF6A72" w:rsidRPr="007D4102" w:rsidRDefault="00CF6A72" w:rsidP="007D4102">
            <w:pPr>
              <w:jc w:val="both"/>
              <w:rPr>
                <w:sz w:val="22"/>
              </w:rPr>
            </w:pPr>
          </w:p>
        </w:tc>
      </w:tr>
      <w:tr w:rsidR="00CF6A72" w:rsidRPr="007D4102" w14:paraId="66DBAD67" w14:textId="77777777" w:rsidTr="007D4102">
        <w:tc>
          <w:tcPr>
            <w:tcW w:w="3377" w:type="dxa"/>
            <w:vMerge/>
            <w:shd w:val="clear" w:color="auto" w:fill="D9D9D9"/>
            <w:vAlign w:val="center"/>
          </w:tcPr>
          <w:p w14:paraId="74D2C479" w14:textId="77777777" w:rsidR="00CF6A72" w:rsidRPr="007D4102" w:rsidRDefault="00CF6A72" w:rsidP="001B26BF">
            <w:pPr>
              <w:rPr>
                <w:b/>
                <w:sz w:val="22"/>
              </w:rPr>
            </w:pPr>
          </w:p>
        </w:tc>
        <w:tc>
          <w:tcPr>
            <w:tcW w:w="5803" w:type="dxa"/>
            <w:shd w:val="clear" w:color="auto" w:fill="auto"/>
          </w:tcPr>
          <w:p w14:paraId="54C84081" w14:textId="77777777" w:rsidR="00CF6A72" w:rsidRPr="007D4102" w:rsidRDefault="00CF6A72" w:rsidP="007D4102">
            <w:pPr>
              <w:jc w:val="both"/>
              <w:rPr>
                <w:sz w:val="22"/>
              </w:rPr>
            </w:pPr>
            <w:r w:rsidRPr="007D4102">
              <w:rPr>
                <w:sz w:val="22"/>
              </w:rPr>
              <w:t>Ethics favourable opinion letter with conditions</w:t>
            </w:r>
          </w:p>
        </w:tc>
        <w:tc>
          <w:tcPr>
            <w:tcW w:w="953" w:type="dxa"/>
            <w:shd w:val="clear" w:color="auto" w:fill="auto"/>
          </w:tcPr>
          <w:p w14:paraId="215F7A18" w14:textId="77777777" w:rsidR="00CF6A72" w:rsidRPr="007D4102" w:rsidRDefault="00CF6A72" w:rsidP="007D4102">
            <w:pPr>
              <w:jc w:val="both"/>
              <w:rPr>
                <w:sz w:val="22"/>
              </w:rPr>
            </w:pPr>
          </w:p>
        </w:tc>
      </w:tr>
      <w:tr w:rsidR="00CF6A72" w:rsidRPr="007D4102" w14:paraId="47115B6D" w14:textId="77777777" w:rsidTr="007D4102">
        <w:tc>
          <w:tcPr>
            <w:tcW w:w="3377" w:type="dxa"/>
            <w:vMerge/>
            <w:shd w:val="clear" w:color="auto" w:fill="D9D9D9"/>
            <w:vAlign w:val="center"/>
          </w:tcPr>
          <w:p w14:paraId="14983B96" w14:textId="77777777" w:rsidR="00CF6A72" w:rsidRPr="007D4102" w:rsidRDefault="00CF6A72" w:rsidP="001B26BF">
            <w:pPr>
              <w:rPr>
                <w:b/>
                <w:sz w:val="22"/>
              </w:rPr>
            </w:pPr>
          </w:p>
        </w:tc>
        <w:tc>
          <w:tcPr>
            <w:tcW w:w="5803" w:type="dxa"/>
            <w:shd w:val="clear" w:color="auto" w:fill="auto"/>
          </w:tcPr>
          <w:p w14:paraId="2F32A3F0" w14:textId="77777777" w:rsidR="00CF6A72" w:rsidRPr="007D4102" w:rsidRDefault="00CF6A72" w:rsidP="007D4102">
            <w:pPr>
              <w:jc w:val="both"/>
              <w:rPr>
                <w:sz w:val="22"/>
              </w:rPr>
            </w:pPr>
            <w:r w:rsidRPr="007D4102">
              <w:rPr>
                <w:sz w:val="22"/>
              </w:rPr>
              <w:t>Correspondence (including response to conditions)</w:t>
            </w:r>
          </w:p>
        </w:tc>
        <w:tc>
          <w:tcPr>
            <w:tcW w:w="953" w:type="dxa"/>
            <w:shd w:val="clear" w:color="auto" w:fill="auto"/>
          </w:tcPr>
          <w:p w14:paraId="44C7FBBD" w14:textId="77777777" w:rsidR="00CF6A72" w:rsidRPr="007D4102" w:rsidRDefault="00CF6A72" w:rsidP="007D4102">
            <w:pPr>
              <w:jc w:val="both"/>
              <w:rPr>
                <w:sz w:val="22"/>
              </w:rPr>
            </w:pPr>
          </w:p>
        </w:tc>
      </w:tr>
      <w:tr w:rsidR="00CF6A72" w:rsidRPr="007D4102" w14:paraId="4AAFAAD4" w14:textId="77777777" w:rsidTr="007D4102">
        <w:tc>
          <w:tcPr>
            <w:tcW w:w="3377" w:type="dxa"/>
            <w:vMerge w:val="restart"/>
            <w:shd w:val="clear" w:color="auto" w:fill="D9D9D9"/>
            <w:vAlign w:val="center"/>
          </w:tcPr>
          <w:p w14:paraId="7FED2F4C" w14:textId="77777777" w:rsidR="00CF6A72" w:rsidRPr="007D4102" w:rsidRDefault="00CF6A72" w:rsidP="001B26BF">
            <w:pPr>
              <w:rPr>
                <w:b/>
                <w:sz w:val="22"/>
              </w:rPr>
            </w:pPr>
            <w:r w:rsidRPr="007D4102">
              <w:rPr>
                <w:b/>
                <w:sz w:val="22"/>
              </w:rPr>
              <w:t>Amendments and Reports</w:t>
            </w:r>
          </w:p>
        </w:tc>
        <w:tc>
          <w:tcPr>
            <w:tcW w:w="5803" w:type="dxa"/>
            <w:shd w:val="clear" w:color="auto" w:fill="auto"/>
          </w:tcPr>
          <w:p w14:paraId="493C7A7C" w14:textId="77777777" w:rsidR="00CF6A72" w:rsidRPr="007D4102" w:rsidRDefault="00CF6A72" w:rsidP="007D4102">
            <w:pPr>
              <w:jc w:val="both"/>
              <w:rPr>
                <w:sz w:val="22"/>
              </w:rPr>
            </w:pPr>
            <w:r w:rsidRPr="007D4102">
              <w:rPr>
                <w:sz w:val="22"/>
              </w:rPr>
              <w:t>Ethics favourable opinion for substantial amendments</w:t>
            </w:r>
          </w:p>
        </w:tc>
        <w:tc>
          <w:tcPr>
            <w:tcW w:w="953" w:type="dxa"/>
            <w:shd w:val="clear" w:color="auto" w:fill="auto"/>
          </w:tcPr>
          <w:p w14:paraId="3033B4E6" w14:textId="77777777" w:rsidR="00CF6A72" w:rsidRPr="007D4102" w:rsidRDefault="00CF6A72" w:rsidP="007D4102">
            <w:pPr>
              <w:jc w:val="both"/>
              <w:rPr>
                <w:sz w:val="22"/>
              </w:rPr>
            </w:pPr>
          </w:p>
        </w:tc>
      </w:tr>
      <w:tr w:rsidR="00CF6A72" w:rsidRPr="007D4102" w14:paraId="7C4C6A20" w14:textId="77777777" w:rsidTr="007D4102">
        <w:tc>
          <w:tcPr>
            <w:tcW w:w="3377" w:type="dxa"/>
            <w:vMerge/>
            <w:shd w:val="clear" w:color="auto" w:fill="D9D9D9"/>
            <w:vAlign w:val="center"/>
          </w:tcPr>
          <w:p w14:paraId="50396799" w14:textId="77777777" w:rsidR="00CF6A72" w:rsidRPr="007D4102" w:rsidRDefault="00CF6A72" w:rsidP="001B26BF">
            <w:pPr>
              <w:rPr>
                <w:sz w:val="22"/>
              </w:rPr>
            </w:pPr>
          </w:p>
        </w:tc>
        <w:tc>
          <w:tcPr>
            <w:tcW w:w="5803" w:type="dxa"/>
            <w:shd w:val="clear" w:color="auto" w:fill="auto"/>
          </w:tcPr>
          <w:p w14:paraId="45483797" w14:textId="77777777" w:rsidR="00CF6A72" w:rsidRPr="007D4102" w:rsidRDefault="00CF6A72" w:rsidP="007D4102">
            <w:pPr>
              <w:jc w:val="both"/>
              <w:rPr>
                <w:sz w:val="22"/>
              </w:rPr>
            </w:pPr>
            <w:r w:rsidRPr="007D4102">
              <w:rPr>
                <w:sz w:val="22"/>
              </w:rPr>
              <w:t>Annual progress reports</w:t>
            </w:r>
          </w:p>
        </w:tc>
        <w:tc>
          <w:tcPr>
            <w:tcW w:w="953" w:type="dxa"/>
            <w:shd w:val="clear" w:color="auto" w:fill="auto"/>
          </w:tcPr>
          <w:p w14:paraId="7E8981FB" w14:textId="77777777" w:rsidR="00CF6A72" w:rsidRPr="007D4102" w:rsidRDefault="00CF6A72" w:rsidP="007D4102">
            <w:pPr>
              <w:jc w:val="both"/>
              <w:rPr>
                <w:sz w:val="22"/>
              </w:rPr>
            </w:pPr>
          </w:p>
        </w:tc>
      </w:tr>
      <w:tr w:rsidR="00CF6A72" w:rsidRPr="007D4102" w14:paraId="7C6A89BE" w14:textId="77777777" w:rsidTr="007D4102">
        <w:tc>
          <w:tcPr>
            <w:tcW w:w="3377" w:type="dxa"/>
            <w:vMerge/>
            <w:shd w:val="clear" w:color="auto" w:fill="D9D9D9"/>
            <w:vAlign w:val="center"/>
          </w:tcPr>
          <w:p w14:paraId="1A9035DA" w14:textId="77777777" w:rsidR="00CF6A72" w:rsidRPr="007D4102" w:rsidRDefault="00CF6A72" w:rsidP="001B26BF">
            <w:pPr>
              <w:rPr>
                <w:sz w:val="22"/>
              </w:rPr>
            </w:pPr>
          </w:p>
        </w:tc>
        <w:tc>
          <w:tcPr>
            <w:tcW w:w="5803" w:type="dxa"/>
            <w:shd w:val="clear" w:color="auto" w:fill="auto"/>
          </w:tcPr>
          <w:p w14:paraId="296EB926" w14:textId="77777777" w:rsidR="00CF6A72" w:rsidRPr="007D4102" w:rsidRDefault="00CF6A72" w:rsidP="007D4102">
            <w:pPr>
              <w:jc w:val="both"/>
              <w:rPr>
                <w:sz w:val="22"/>
              </w:rPr>
            </w:pPr>
            <w:r w:rsidRPr="007D4102">
              <w:rPr>
                <w:sz w:val="22"/>
              </w:rPr>
              <w:t>Correspondence</w:t>
            </w:r>
          </w:p>
        </w:tc>
        <w:tc>
          <w:tcPr>
            <w:tcW w:w="953" w:type="dxa"/>
            <w:shd w:val="clear" w:color="auto" w:fill="auto"/>
          </w:tcPr>
          <w:p w14:paraId="17C1AF30" w14:textId="77777777" w:rsidR="00CF6A72" w:rsidRPr="007D4102" w:rsidRDefault="00CF6A72" w:rsidP="007D4102">
            <w:pPr>
              <w:jc w:val="both"/>
              <w:rPr>
                <w:sz w:val="22"/>
              </w:rPr>
            </w:pPr>
          </w:p>
        </w:tc>
      </w:tr>
    </w:tbl>
    <w:p w14:paraId="1E333EE7" w14:textId="77777777" w:rsidR="00CF6A72" w:rsidRDefault="00CF6A72" w:rsidP="00E9283F">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5803"/>
        <w:gridCol w:w="953"/>
      </w:tblGrid>
      <w:tr w:rsidR="00CF6A72" w:rsidRPr="007D4102" w14:paraId="761B045E" w14:textId="77777777" w:rsidTr="007D4102">
        <w:tc>
          <w:tcPr>
            <w:tcW w:w="3377" w:type="dxa"/>
            <w:shd w:val="clear" w:color="auto" w:fill="D9D9D9"/>
          </w:tcPr>
          <w:p w14:paraId="2F00E794" w14:textId="77777777" w:rsidR="00CF6A72" w:rsidRPr="007D4102" w:rsidRDefault="00CF6A72" w:rsidP="007D4102">
            <w:pPr>
              <w:jc w:val="both"/>
              <w:rPr>
                <w:b/>
                <w:sz w:val="22"/>
              </w:rPr>
            </w:pPr>
            <w:r w:rsidRPr="007D4102">
              <w:rPr>
                <w:b/>
                <w:sz w:val="22"/>
              </w:rPr>
              <w:t>SECTION 8</w:t>
            </w:r>
          </w:p>
        </w:tc>
        <w:tc>
          <w:tcPr>
            <w:tcW w:w="5803" w:type="dxa"/>
            <w:shd w:val="clear" w:color="auto" w:fill="D9D9D9"/>
            <w:vAlign w:val="center"/>
          </w:tcPr>
          <w:p w14:paraId="50C0F36E" w14:textId="77777777" w:rsidR="00CF6A72" w:rsidRPr="007D4102" w:rsidRDefault="00CF6A72" w:rsidP="007D4102">
            <w:pPr>
              <w:jc w:val="center"/>
              <w:rPr>
                <w:b/>
                <w:sz w:val="22"/>
              </w:rPr>
            </w:pPr>
            <w:r w:rsidRPr="007D4102">
              <w:rPr>
                <w:b/>
                <w:sz w:val="22"/>
              </w:rPr>
              <w:t>File __ of __</w:t>
            </w:r>
          </w:p>
        </w:tc>
        <w:tc>
          <w:tcPr>
            <w:tcW w:w="953" w:type="dxa"/>
            <w:shd w:val="clear" w:color="auto" w:fill="D9D9D9"/>
            <w:vAlign w:val="center"/>
          </w:tcPr>
          <w:p w14:paraId="15479490" w14:textId="77777777" w:rsidR="00CF6A72" w:rsidRPr="007D4102" w:rsidRDefault="00CF6A72" w:rsidP="007D4102">
            <w:pPr>
              <w:jc w:val="center"/>
              <w:rPr>
                <w:b/>
                <w:sz w:val="22"/>
              </w:rPr>
            </w:pPr>
            <w:r w:rsidRPr="007D4102">
              <w:rPr>
                <w:b/>
                <w:sz w:val="22"/>
              </w:rPr>
              <w:t>N/A</w:t>
            </w:r>
          </w:p>
        </w:tc>
      </w:tr>
      <w:tr w:rsidR="00CF6A72" w:rsidRPr="007D4102" w14:paraId="1A7A54F9" w14:textId="77777777" w:rsidTr="007D4102">
        <w:tc>
          <w:tcPr>
            <w:tcW w:w="3377" w:type="dxa"/>
            <w:vMerge w:val="restart"/>
            <w:shd w:val="clear" w:color="auto" w:fill="D9D9D9"/>
            <w:vAlign w:val="center"/>
          </w:tcPr>
          <w:p w14:paraId="058382DD" w14:textId="77777777" w:rsidR="00CF6A72" w:rsidRPr="007D4102" w:rsidRDefault="00CF6A72" w:rsidP="001B26BF">
            <w:pPr>
              <w:rPr>
                <w:b/>
                <w:sz w:val="22"/>
              </w:rPr>
            </w:pPr>
            <w:r w:rsidRPr="007D4102">
              <w:rPr>
                <w:b/>
                <w:sz w:val="22"/>
              </w:rPr>
              <w:t>Approved Information for Participants</w:t>
            </w:r>
          </w:p>
        </w:tc>
        <w:tc>
          <w:tcPr>
            <w:tcW w:w="5803" w:type="dxa"/>
            <w:shd w:val="clear" w:color="auto" w:fill="auto"/>
          </w:tcPr>
          <w:p w14:paraId="213FFD60" w14:textId="77777777" w:rsidR="00CF6A72" w:rsidRPr="007D4102" w:rsidRDefault="00CF6A72" w:rsidP="007D4102">
            <w:pPr>
              <w:jc w:val="both"/>
              <w:rPr>
                <w:sz w:val="22"/>
              </w:rPr>
            </w:pPr>
            <w:r w:rsidRPr="007D4102">
              <w:rPr>
                <w:sz w:val="22"/>
              </w:rPr>
              <w:t>Participant information leaflet(s) with local header</w:t>
            </w:r>
          </w:p>
        </w:tc>
        <w:tc>
          <w:tcPr>
            <w:tcW w:w="953" w:type="dxa"/>
            <w:shd w:val="clear" w:color="auto" w:fill="auto"/>
          </w:tcPr>
          <w:p w14:paraId="2EE82258" w14:textId="77777777" w:rsidR="00CF6A72" w:rsidRPr="007D4102" w:rsidRDefault="00CF6A72" w:rsidP="007D4102">
            <w:pPr>
              <w:jc w:val="both"/>
              <w:rPr>
                <w:sz w:val="22"/>
              </w:rPr>
            </w:pPr>
          </w:p>
        </w:tc>
      </w:tr>
      <w:tr w:rsidR="00CF6A72" w:rsidRPr="007D4102" w14:paraId="256180A2" w14:textId="77777777" w:rsidTr="007D4102">
        <w:tc>
          <w:tcPr>
            <w:tcW w:w="3377" w:type="dxa"/>
            <w:vMerge/>
            <w:shd w:val="clear" w:color="auto" w:fill="D9D9D9"/>
          </w:tcPr>
          <w:p w14:paraId="621AA77A" w14:textId="77777777" w:rsidR="00CF6A72" w:rsidRPr="007D4102" w:rsidRDefault="00CF6A72" w:rsidP="007D4102">
            <w:pPr>
              <w:jc w:val="both"/>
              <w:rPr>
                <w:sz w:val="22"/>
              </w:rPr>
            </w:pPr>
          </w:p>
        </w:tc>
        <w:tc>
          <w:tcPr>
            <w:tcW w:w="5803" w:type="dxa"/>
            <w:shd w:val="clear" w:color="auto" w:fill="auto"/>
          </w:tcPr>
          <w:p w14:paraId="3397D70D" w14:textId="77777777" w:rsidR="00CF6A72" w:rsidRPr="007D4102" w:rsidRDefault="00CF6A72" w:rsidP="007D4102">
            <w:pPr>
              <w:jc w:val="both"/>
              <w:rPr>
                <w:sz w:val="22"/>
              </w:rPr>
            </w:pPr>
            <w:r w:rsidRPr="007D4102">
              <w:rPr>
                <w:sz w:val="22"/>
              </w:rPr>
              <w:t>Informed consent form(s) with local header</w:t>
            </w:r>
          </w:p>
        </w:tc>
        <w:tc>
          <w:tcPr>
            <w:tcW w:w="953" w:type="dxa"/>
            <w:shd w:val="clear" w:color="auto" w:fill="auto"/>
          </w:tcPr>
          <w:p w14:paraId="6321DE7E" w14:textId="77777777" w:rsidR="00CF6A72" w:rsidRPr="007D4102" w:rsidRDefault="00CF6A72" w:rsidP="007D4102">
            <w:pPr>
              <w:jc w:val="both"/>
              <w:rPr>
                <w:sz w:val="22"/>
              </w:rPr>
            </w:pPr>
          </w:p>
        </w:tc>
      </w:tr>
      <w:tr w:rsidR="00CF6A72" w:rsidRPr="007D4102" w14:paraId="455775A3" w14:textId="77777777" w:rsidTr="007D4102">
        <w:tc>
          <w:tcPr>
            <w:tcW w:w="3377" w:type="dxa"/>
            <w:vMerge/>
            <w:shd w:val="clear" w:color="auto" w:fill="D9D9D9"/>
          </w:tcPr>
          <w:p w14:paraId="2890A02B" w14:textId="77777777" w:rsidR="00CF6A72" w:rsidRPr="007D4102" w:rsidRDefault="00CF6A72" w:rsidP="007D4102">
            <w:pPr>
              <w:jc w:val="both"/>
              <w:rPr>
                <w:sz w:val="22"/>
              </w:rPr>
            </w:pPr>
          </w:p>
        </w:tc>
        <w:tc>
          <w:tcPr>
            <w:tcW w:w="5803" w:type="dxa"/>
            <w:shd w:val="clear" w:color="auto" w:fill="auto"/>
          </w:tcPr>
          <w:p w14:paraId="4F5D58E1" w14:textId="77777777" w:rsidR="00CF6A72" w:rsidRPr="007D4102" w:rsidRDefault="00CF6A72" w:rsidP="007D4102">
            <w:pPr>
              <w:jc w:val="both"/>
              <w:rPr>
                <w:sz w:val="22"/>
              </w:rPr>
            </w:pPr>
            <w:r w:rsidRPr="007D4102">
              <w:rPr>
                <w:sz w:val="22"/>
              </w:rPr>
              <w:t>GP letter with local header</w:t>
            </w:r>
          </w:p>
        </w:tc>
        <w:tc>
          <w:tcPr>
            <w:tcW w:w="953" w:type="dxa"/>
            <w:shd w:val="clear" w:color="auto" w:fill="auto"/>
          </w:tcPr>
          <w:p w14:paraId="4B277F9D" w14:textId="77777777" w:rsidR="00CF6A72" w:rsidRPr="007D4102" w:rsidRDefault="00CF6A72" w:rsidP="007D4102">
            <w:pPr>
              <w:jc w:val="both"/>
              <w:rPr>
                <w:sz w:val="22"/>
              </w:rPr>
            </w:pPr>
          </w:p>
        </w:tc>
      </w:tr>
      <w:tr w:rsidR="00CF6A72" w:rsidRPr="007D4102" w14:paraId="73764076" w14:textId="77777777" w:rsidTr="007D4102">
        <w:tc>
          <w:tcPr>
            <w:tcW w:w="3377" w:type="dxa"/>
            <w:vMerge/>
            <w:shd w:val="clear" w:color="auto" w:fill="D9D9D9"/>
          </w:tcPr>
          <w:p w14:paraId="4748D29E" w14:textId="77777777" w:rsidR="00CF6A72" w:rsidRPr="007D4102" w:rsidRDefault="00CF6A72" w:rsidP="007D4102">
            <w:pPr>
              <w:jc w:val="both"/>
              <w:rPr>
                <w:sz w:val="22"/>
              </w:rPr>
            </w:pPr>
          </w:p>
        </w:tc>
        <w:tc>
          <w:tcPr>
            <w:tcW w:w="5803" w:type="dxa"/>
            <w:shd w:val="clear" w:color="auto" w:fill="auto"/>
          </w:tcPr>
          <w:p w14:paraId="4FC4E086" w14:textId="77777777" w:rsidR="00CF6A72" w:rsidRPr="007D4102" w:rsidRDefault="00CF6A72" w:rsidP="007D4102">
            <w:pPr>
              <w:jc w:val="both"/>
              <w:rPr>
                <w:sz w:val="22"/>
              </w:rPr>
            </w:pPr>
            <w:r w:rsidRPr="007D4102">
              <w:rPr>
                <w:sz w:val="22"/>
              </w:rPr>
              <w:t>Other approved written information for participants with local header</w:t>
            </w:r>
          </w:p>
        </w:tc>
        <w:tc>
          <w:tcPr>
            <w:tcW w:w="953" w:type="dxa"/>
            <w:shd w:val="clear" w:color="auto" w:fill="auto"/>
          </w:tcPr>
          <w:p w14:paraId="4EE64873" w14:textId="77777777" w:rsidR="00CF6A72" w:rsidRPr="007D4102" w:rsidRDefault="00CF6A72" w:rsidP="007D4102">
            <w:pPr>
              <w:jc w:val="both"/>
              <w:rPr>
                <w:sz w:val="22"/>
              </w:rPr>
            </w:pPr>
          </w:p>
        </w:tc>
      </w:tr>
      <w:tr w:rsidR="00CF6A72" w:rsidRPr="007D4102" w14:paraId="454726B6" w14:textId="77777777" w:rsidTr="007D4102">
        <w:tc>
          <w:tcPr>
            <w:tcW w:w="3377" w:type="dxa"/>
            <w:vMerge/>
            <w:shd w:val="clear" w:color="auto" w:fill="D9D9D9"/>
          </w:tcPr>
          <w:p w14:paraId="1A93E329" w14:textId="77777777" w:rsidR="00CF6A72" w:rsidRPr="007D4102" w:rsidRDefault="00CF6A72" w:rsidP="007D4102">
            <w:pPr>
              <w:jc w:val="both"/>
              <w:rPr>
                <w:sz w:val="22"/>
              </w:rPr>
            </w:pPr>
          </w:p>
        </w:tc>
        <w:tc>
          <w:tcPr>
            <w:tcW w:w="5803" w:type="dxa"/>
            <w:shd w:val="clear" w:color="auto" w:fill="auto"/>
          </w:tcPr>
          <w:p w14:paraId="367E4BC6" w14:textId="77777777" w:rsidR="00CF6A72" w:rsidRPr="007D4102" w:rsidRDefault="00CF6A72" w:rsidP="007D4102">
            <w:pPr>
              <w:jc w:val="both"/>
              <w:rPr>
                <w:sz w:val="22"/>
              </w:rPr>
            </w:pPr>
            <w:r w:rsidRPr="007D4102">
              <w:rPr>
                <w:sz w:val="22"/>
              </w:rPr>
              <w:t>Previous versions of the above (clearly marked as superseded)</w:t>
            </w:r>
          </w:p>
        </w:tc>
        <w:tc>
          <w:tcPr>
            <w:tcW w:w="953" w:type="dxa"/>
            <w:shd w:val="clear" w:color="auto" w:fill="auto"/>
          </w:tcPr>
          <w:p w14:paraId="262DC765" w14:textId="77777777" w:rsidR="00CF6A72" w:rsidRPr="007D4102" w:rsidRDefault="00CF6A72" w:rsidP="007D4102">
            <w:pPr>
              <w:jc w:val="both"/>
              <w:rPr>
                <w:sz w:val="22"/>
              </w:rPr>
            </w:pPr>
          </w:p>
        </w:tc>
      </w:tr>
    </w:tbl>
    <w:p w14:paraId="55A4F6B9" w14:textId="77777777" w:rsidR="00CF6A72" w:rsidRDefault="00CF6A72" w:rsidP="00E9283F">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5803"/>
        <w:gridCol w:w="953"/>
      </w:tblGrid>
      <w:tr w:rsidR="00CF6A72" w:rsidRPr="007D4102" w14:paraId="205A94E4" w14:textId="77777777" w:rsidTr="007D4102">
        <w:tc>
          <w:tcPr>
            <w:tcW w:w="3377" w:type="dxa"/>
            <w:shd w:val="clear" w:color="auto" w:fill="D9D9D9"/>
          </w:tcPr>
          <w:p w14:paraId="3499F28C" w14:textId="77777777" w:rsidR="00CF6A72" w:rsidRPr="007D4102" w:rsidRDefault="00CF6A72" w:rsidP="008A21BA">
            <w:pPr>
              <w:jc w:val="both"/>
              <w:rPr>
                <w:b/>
                <w:sz w:val="22"/>
              </w:rPr>
            </w:pPr>
            <w:r w:rsidRPr="007D4102">
              <w:rPr>
                <w:b/>
                <w:sz w:val="22"/>
              </w:rPr>
              <w:t xml:space="preserve">SECTION </w:t>
            </w:r>
            <w:r>
              <w:rPr>
                <w:b/>
                <w:sz w:val="22"/>
              </w:rPr>
              <w:t>9</w:t>
            </w:r>
          </w:p>
        </w:tc>
        <w:tc>
          <w:tcPr>
            <w:tcW w:w="5803" w:type="dxa"/>
            <w:shd w:val="clear" w:color="auto" w:fill="D9D9D9"/>
            <w:vAlign w:val="center"/>
          </w:tcPr>
          <w:p w14:paraId="10FAA873" w14:textId="77777777" w:rsidR="00CF6A72" w:rsidRPr="007D4102" w:rsidRDefault="00CF6A72" w:rsidP="007D4102">
            <w:pPr>
              <w:jc w:val="center"/>
              <w:rPr>
                <w:b/>
                <w:sz w:val="22"/>
              </w:rPr>
            </w:pPr>
            <w:r w:rsidRPr="007D4102">
              <w:rPr>
                <w:b/>
                <w:sz w:val="22"/>
              </w:rPr>
              <w:t>File __ of __</w:t>
            </w:r>
          </w:p>
        </w:tc>
        <w:tc>
          <w:tcPr>
            <w:tcW w:w="953" w:type="dxa"/>
            <w:shd w:val="clear" w:color="auto" w:fill="D9D9D9"/>
            <w:vAlign w:val="center"/>
          </w:tcPr>
          <w:p w14:paraId="7B1CF11B" w14:textId="77777777" w:rsidR="00CF6A72" w:rsidRPr="007D4102" w:rsidRDefault="00CF6A72" w:rsidP="007D4102">
            <w:pPr>
              <w:jc w:val="center"/>
              <w:rPr>
                <w:b/>
                <w:sz w:val="22"/>
              </w:rPr>
            </w:pPr>
            <w:r w:rsidRPr="007D4102">
              <w:rPr>
                <w:b/>
                <w:sz w:val="22"/>
              </w:rPr>
              <w:t>N/A</w:t>
            </w:r>
          </w:p>
        </w:tc>
      </w:tr>
      <w:tr w:rsidR="00CF6A72" w:rsidRPr="007D4102" w14:paraId="7B2D29D9" w14:textId="77777777" w:rsidTr="007D4102">
        <w:tc>
          <w:tcPr>
            <w:tcW w:w="3377" w:type="dxa"/>
            <w:vMerge w:val="restart"/>
            <w:shd w:val="clear" w:color="auto" w:fill="D9D9D9"/>
            <w:vAlign w:val="center"/>
          </w:tcPr>
          <w:p w14:paraId="4E0EC0E0" w14:textId="77777777" w:rsidR="00CF6A72" w:rsidRPr="007D4102" w:rsidRDefault="00CF6A72" w:rsidP="001B26BF">
            <w:pPr>
              <w:rPr>
                <w:b/>
                <w:sz w:val="22"/>
              </w:rPr>
            </w:pPr>
            <w:r w:rsidRPr="007D4102">
              <w:rPr>
                <w:b/>
                <w:sz w:val="22"/>
              </w:rPr>
              <w:t>Procedures and Tests</w:t>
            </w:r>
          </w:p>
        </w:tc>
        <w:tc>
          <w:tcPr>
            <w:tcW w:w="5803" w:type="dxa"/>
            <w:shd w:val="clear" w:color="auto" w:fill="auto"/>
          </w:tcPr>
          <w:p w14:paraId="270A273F" w14:textId="77777777" w:rsidR="00CF6A72" w:rsidRPr="007D4102" w:rsidRDefault="00CF6A72" w:rsidP="007D4102">
            <w:pPr>
              <w:jc w:val="both"/>
              <w:rPr>
                <w:sz w:val="22"/>
              </w:rPr>
            </w:pPr>
            <w:r w:rsidRPr="007D4102">
              <w:rPr>
                <w:sz w:val="22"/>
              </w:rPr>
              <w:t>Normal value(s)/range(s) for procedures and tests</w:t>
            </w:r>
          </w:p>
        </w:tc>
        <w:tc>
          <w:tcPr>
            <w:tcW w:w="953" w:type="dxa"/>
            <w:shd w:val="clear" w:color="auto" w:fill="auto"/>
          </w:tcPr>
          <w:p w14:paraId="4B905582" w14:textId="77777777" w:rsidR="00CF6A72" w:rsidRPr="007D4102" w:rsidRDefault="00CF6A72" w:rsidP="007D4102">
            <w:pPr>
              <w:jc w:val="both"/>
              <w:rPr>
                <w:sz w:val="22"/>
              </w:rPr>
            </w:pPr>
          </w:p>
        </w:tc>
      </w:tr>
      <w:tr w:rsidR="00CF6A72" w:rsidRPr="007D4102" w14:paraId="797B9251" w14:textId="77777777" w:rsidTr="007D4102">
        <w:tc>
          <w:tcPr>
            <w:tcW w:w="3377" w:type="dxa"/>
            <w:vMerge/>
            <w:shd w:val="clear" w:color="auto" w:fill="D9D9D9"/>
            <w:vAlign w:val="center"/>
          </w:tcPr>
          <w:p w14:paraId="0EAB70EE" w14:textId="77777777" w:rsidR="00CF6A72" w:rsidRPr="007D4102" w:rsidRDefault="00CF6A72" w:rsidP="001B26BF">
            <w:pPr>
              <w:rPr>
                <w:sz w:val="22"/>
              </w:rPr>
            </w:pPr>
          </w:p>
        </w:tc>
        <w:tc>
          <w:tcPr>
            <w:tcW w:w="5803" w:type="dxa"/>
            <w:shd w:val="clear" w:color="auto" w:fill="auto"/>
          </w:tcPr>
          <w:p w14:paraId="6218211E" w14:textId="77777777" w:rsidR="00CF6A72" w:rsidRPr="007D4102" w:rsidRDefault="00CF6A72" w:rsidP="007D4102">
            <w:pPr>
              <w:jc w:val="both"/>
              <w:rPr>
                <w:sz w:val="22"/>
              </w:rPr>
            </w:pPr>
            <w:r w:rsidRPr="007D4102">
              <w:rPr>
                <w:sz w:val="22"/>
              </w:rPr>
              <w:t>Lab accreditation certificate(s)</w:t>
            </w:r>
          </w:p>
        </w:tc>
        <w:tc>
          <w:tcPr>
            <w:tcW w:w="953" w:type="dxa"/>
            <w:shd w:val="clear" w:color="auto" w:fill="auto"/>
          </w:tcPr>
          <w:p w14:paraId="52BB60C0" w14:textId="77777777" w:rsidR="00CF6A72" w:rsidRPr="007D4102" w:rsidRDefault="00CF6A72" w:rsidP="008A21BA">
            <w:pPr>
              <w:jc w:val="center"/>
              <w:rPr>
                <w:sz w:val="22"/>
              </w:rPr>
            </w:pPr>
            <w:r>
              <w:rPr>
                <w:sz w:val="22"/>
              </w:rPr>
              <w:t>X</w:t>
            </w:r>
          </w:p>
        </w:tc>
      </w:tr>
      <w:tr w:rsidR="00CF6A72" w:rsidRPr="007D4102" w14:paraId="5DEF8C39" w14:textId="77777777" w:rsidTr="007D4102">
        <w:tc>
          <w:tcPr>
            <w:tcW w:w="3377" w:type="dxa"/>
            <w:vMerge/>
            <w:shd w:val="clear" w:color="auto" w:fill="D9D9D9"/>
            <w:vAlign w:val="center"/>
          </w:tcPr>
          <w:p w14:paraId="14A93533" w14:textId="77777777" w:rsidR="00CF6A72" w:rsidRPr="007D4102" w:rsidRDefault="00CF6A72" w:rsidP="001B26BF">
            <w:pPr>
              <w:rPr>
                <w:sz w:val="22"/>
              </w:rPr>
            </w:pPr>
          </w:p>
        </w:tc>
        <w:tc>
          <w:tcPr>
            <w:tcW w:w="5803" w:type="dxa"/>
            <w:shd w:val="clear" w:color="auto" w:fill="auto"/>
          </w:tcPr>
          <w:p w14:paraId="3A6A9E19" w14:textId="77777777" w:rsidR="00CF6A72" w:rsidRPr="007D4102" w:rsidRDefault="00CF6A72" w:rsidP="007D4102">
            <w:pPr>
              <w:jc w:val="both"/>
              <w:rPr>
                <w:sz w:val="22"/>
              </w:rPr>
            </w:pPr>
            <w:r w:rsidRPr="007D4102">
              <w:rPr>
                <w:sz w:val="22"/>
              </w:rPr>
              <w:t>Application to Trust labs</w:t>
            </w:r>
          </w:p>
        </w:tc>
        <w:tc>
          <w:tcPr>
            <w:tcW w:w="953" w:type="dxa"/>
            <w:shd w:val="clear" w:color="auto" w:fill="auto"/>
          </w:tcPr>
          <w:p w14:paraId="2740043E" w14:textId="77777777" w:rsidR="00CF6A72" w:rsidRPr="007D4102" w:rsidRDefault="00CF6A72" w:rsidP="008A21BA">
            <w:pPr>
              <w:jc w:val="center"/>
              <w:rPr>
                <w:sz w:val="22"/>
              </w:rPr>
            </w:pPr>
          </w:p>
        </w:tc>
      </w:tr>
      <w:tr w:rsidR="00CF6A72" w:rsidRPr="007D4102" w14:paraId="7794D3D8" w14:textId="77777777" w:rsidTr="007D4102">
        <w:tc>
          <w:tcPr>
            <w:tcW w:w="3377" w:type="dxa"/>
            <w:vMerge/>
            <w:shd w:val="clear" w:color="auto" w:fill="D9D9D9"/>
            <w:vAlign w:val="center"/>
          </w:tcPr>
          <w:p w14:paraId="49E34E68" w14:textId="77777777" w:rsidR="00CF6A72" w:rsidRPr="007D4102" w:rsidRDefault="00CF6A72" w:rsidP="001B26BF">
            <w:pPr>
              <w:rPr>
                <w:sz w:val="22"/>
              </w:rPr>
            </w:pPr>
          </w:p>
        </w:tc>
        <w:tc>
          <w:tcPr>
            <w:tcW w:w="5803" w:type="dxa"/>
            <w:shd w:val="clear" w:color="auto" w:fill="auto"/>
          </w:tcPr>
          <w:p w14:paraId="3043D49B" w14:textId="77777777" w:rsidR="00CF6A72" w:rsidRPr="007D4102" w:rsidRDefault="00CF6A72" w:rsidP="007D4102">
            <w:pPr>
              <w:jc w:val="both"/>
              <w:rPr>
                <w:sz w:val="22"/>
              </w:rPr>
            </w:pPr>
            <w:r w:rsidRPr="007D4102">
              <w:rPr>
                <w:sz w:val="22"/>
              </w:rPr>
              <w:t>Lab manual</w:t>
            </w:r>
          </w:p>
        </w:tc>
        <w:tc>
          <w:tcPr>
            <w:tcW w:w="953" w:type="dxa"/>
            <w:shd w:val="clear" w:color="auto" w:fill="auto"/>
          </w:tcPr>
          <w:p w14:paraId="35401C92" w14:textId="77777777" w:rsidR="00CF6A72" w:rsidRPr="007D4102" w:rsidRDefault="00CF6A72" w:rsidP="007D4102">
            <w:pPr>
              <w:jc w:val="both"/>
              <w:rPr>
                <w:sz w:val="22"/>
              </w:rPr>
            </w:pPr>
          </w:p>
        </w:tc>
      </w:tr>
      <w:tr w:rsidR="00CF6A72" w:rsidRPr="007D4102" w14:paraId="7AD3A3A9" w14:textId="77777777" w:rsidTr="007D4102">
        <w:tc>
          <w:tcPr>
            <w:tcW w:w="3377" w:type="dxa"/>
            <w:vMerge/>
            <w:shd w:val="clear" w:color="auto" w:fill="D9D9D9"/>
            <w:vAlign w:val="center"/>
          </w:tcPr>
          <w:p w14:paraId="238FF843" w14:textId="77777777" w:rsidR="00CF6A72" w:rsidRPr="007D4102" w:rsidRDefault="00CF6A72" w:rsidP="001B26BF">
            <w:pPr>
              <w:rPr>
                <w:sz w:val="22"/>
              </w:rPr>
            </w:pPr>
          </w:p>
        </w:tc>
        <w:tc>
          <w:tcPr>
            <w:tcW w:w="5803" w:type="dxa"/>
            <w:shd w:val="clear" w:color="auto" w:fill="auto"/>
          </w:tcPr>
          <w:p w14:paraId="6533E04E" w14:textId="77777777" w:rsidR="00CF6A72" w:rsidRPr="007D4102" w:rsidRDefault="00CF6A72" w:rsidP="007D4102">
            <w:pPr>
              <w:jc w:val="both"/>
              <w:rPr>
                <w:sz w:val="22"/>
              </w:rPr>
            </w:pPr>
            <w:r w:rsidRPr="007D4102">
              <w:rPr>
                <w:sz w:val="22"/>
              </w:rPr>
              <w:t>Record of locally retained body fluids/tissue samples</w:t>
            </w:r>
          </w:p>
        </w:tc>
        <w:tc>
          <w:tcPr>
            <w:tcW w:w="953" w:type="dxa"/>
            <w:shd w:val="clear" w:color="auto" w:fill="auto"/>
          </w:tcPr>
          <w:p w14:paraId="1230F27F" w14:textId="77777777" w:rsidR="00CF6A72" w:rsidRPr="007D4102" w:rsidRDefault="00CF6A72" w:rsidP="007D4102">
            <w:pPr>
              <w:jc w:val="both"/>
              <w:rPr>
                <w:sz w:val="22"/>
              </w:rPr>
            </w:pPr>
          </w:p>
        </w:tc>
      </w:tr>
    </w:tbl>
    <w:p w14:paraId="243A8D12" w14:textId="77777777" w:rsidR="00CF6A72" w:rsidRDefault="00CF6A72" w:rsidP="00E9283F">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5803"/>
        <w:gridCol w:w="953"/>
      </w:tblGrid>
      <w:tr w:rsidR="00CF6A72" w:rsidRPr="007D4102" w14:paraId="14448787" w14:textId="77777777" w:rsidTr="007D4102">
        <w:tc>
          <w:tcPr>
            <w:tcW w:w="3377" w:type="dxa"/>
            <w:shd w:val="clear" w:color="auto" w:fill="D9D9D9"/>
          </w:tcPr>
          <w:p w14:paraId="7542BCFC" w14:textId="77777777" w:rsidR="00CF6A72" w:rsidRPr="007D4102" w:rsidRDefault="00CF6A72" w:rsidP="008A21BA">
            <w:pPr>
              <w:jc w:val="both"/>
              <w:rPr>
                <w:b/>
                <w:sz w:val="22"/>
              </w:rPr>
            </w:pPr>
            <w:r w:rsidRPr="007D4102">
              <w:rPr>
                <w:b/>
                <w:sz w:val="22"/>
              </w:rPr>
              <w:t>SECTION 1</w:t>
            </w:r>
            <w:r>
              <w:rPr>
                <w:b/>
                <w:sz w:val="22"/>
              </w:rPr>
              <w:t>0</w:t>
            </w:r>
          </w:p>
        </w:tc>
        <w:tc>
          <w:tcPr>
            <w:tcW w:w="5803" w:type="dxa"/>
            <w:shd w:val="clear" w:color="auto" w:fill="D9D9D9"/>
            <w:vAlign w:val="center"/>
          </w:tcPr>
          <w:p w14:paraId="1C58FA66" w14:textId="77777777" w:rsidR="00CF6A72" w:rsidRPr="007D4102" w:rsidRDefault="00CF6A72" w:rsidP="007D4102">
            <w:pPr>
              <w:jc w:val="center"/>
              <w:rPr>
                <w:b/>
                <w:sz w:val="22"/>
              </w:rPr>
            </w:pPr>
            <w:r w:rsidRPr="007D4102">
              <w:rPr>
                <w:b/>
                <w:sz w:val="22"/>
              </w:rPr>
              <w:t>File __ of __</w:t>
            </w:r>
          </w:p>
        </w:tc>
        <w:tc>
          <w:tcPr>
            <w:tcW w:w="953" w:type="dxa"/>
            <w:shd w:val="clear" w:color="auto" w:fill="D9D9D9"/>
            <w:vAlign w:val="center"/>
          </w:tcPr>
          <w:p w14:paraId="1C8ACF6F" w14:textId="77777777" w:rsidR="00CF6A72" w:rsidRPr="007D4102" w:rsidRDefault="00CF6A72" w:rsidP="007D4102">
            <w:pPr>
              <w:jc w:val="center"/>
              <w:rPr>
                <w:b/>
                <w:sz w:val="22"/>
              </w:rPr>
            </w:pPr>
            <w:r w:rsidRPr="007D4102">
              <w:rPr>
                <w:b/>
                <w:sz w:val="22"/>
              </w:rPr>
              <w:t>N/A</w:t>
            </w:r>
          </w:p>
        </w:tc>
      </w:tr>
      <w:tr w:rsidR="00CF6A72" w:rsidRPr="007D4102" w14:paraId="06C42BCB" w14:textId="77777777" w:rsidTr="007D4102">
        <w:tc>
          <w:tcPr>
            <w:tcW w:w="3377" w:type="dxa"/>
            <w:vMerge w:val="restart"/>
            <w:shd w:val="clear" w:color="auto" w:fill="D9D9D9"/>
            <w:vAlign w:val="center"/>
          </w:tcPr>
          <w:p w14:paraId="24101458" w14:textId="77777777" w:rsidR="00CF6A72" w:rsidRPr="007D4102" w:rsidRDefault="00CF6A72" w:rsidP="007C6E06">
            <w:pPr>
              <w:rPr>
                <w:b/>
                <w:sz w:val="22"/>
              </w:rPr>
            </w:pPr>
            <w:r w:rsidRPr="007D4102">
              <w:rPr>
                <w:b/>
                <w:sz w:val="22"/>
              </w:rPr>
              <w:t>Adverse Event Reporting</w:t>
            </w:r>
          </w:p>
        </w:tc>
        <w:tc>
          <w:tcPr>
            <w:tcW w:w="5803" w:type="dxa"/>
            <w:shd w:val="clear" w:color="auto" w:fill="auto"/>
          </w:tcPr>
          <w:p w14:paraId="17E946B1" w14:textId="77777777" w:rsidR="00CF6A72" w:rsidRPr="007D4102" w:rsidRDefault="00CF6A72" w:rsidP="007D4102">
            <w:pPr>
              <w:jc w:val="both"/>
              <w:rPr>
                <w:sz w:val="22"/>
              </w:rPr>
            </w:pPr>
            <w:r w:rsidRPr="007D4102">
              <w:rPr>
                <w:sz w:val="22"/>
              </w:rPr>
              <w:t>Study specific reporting procedures</w:t>
            </w:r>
          </w:p>
        </w:tc>
        <w:tc>
          <w:tcPr>
            <w:tcW w:w="953" w:type="dxa"/>
            <w:shd w:val="clear" w:color="auto" w:fill="auto"/>
          </w:tcPr>
          <w:p w14:paraId="6B49BC28" w14:textId="77777777" w:rsidR="00CF6A72" w:rsidRPr="007D4102" w:rsidRDefault="00CF6A72" w:rsidP="007D4102">
            <w:pPr>
              <w:jc w:val="both"/>
              <w:rPr>
                <w:sz w:val="22"/>
              </w:rPr>
            </w:pPr>
          </w:p>
        </w:tc>
      </w:tr>
      <w:tr w:rsidR="00CF6A72" w:rsidRPr="007D4102" w14:paraId="4B442331" w14:textId="77777777" w:rsidTr="007D4102">
        <w:tc>
          <w:tcPr>
            <w:tcW w:w="3377" w:type="dxa"/>
            <w:vMerge/>
            <w:shd w:val="clear" w:color="auto" w:fill="D9D9D9"/>
            <w:vAlign w:val="center"/>
          </w:tcPr>
          <w:p w14:paraId="2ED0B588" w14:textId="77777777" w:rsidR="00CF6A72" w:rsidRPr="007D4102" w:rsidRDefault="00CF6A72" w:rsidP="007C6E06">
            <w:pPr>
              <w:rPr>
                <w:sz w:val="22"/>
              </w:rPr>
            </w:pPr>
          </w:p>
        </w:tc>
        <w:tc>
          <w:tcPr>
            <w:tcW w:w="5803" w:type="dxa"/>
            <w:shd w:val="clear" w:color="auto" w:fill="auto"/>
          </w:tcPr>
          <w:p w14:paraId="17D0F162" w14:textId="77777777" w:rsidR="00CF6A72" w:rsidRPr="007D4102" w:rsidRDefault="00CF6A72" w:rsidP="007D4102">
            <w:pPr>
              <w:jc w:val="both"/>
              <w:rPr>
                <w:sz w:val="22"/>
              </w:rPr>
            </w:pPr>
            <w:r w:rsidRPr="007D4102">
              <w:rPr>
                <w:sz w:val="22"/>
              </w:rPr>
              <w:t>Master SAE form</w:t>
            </w:r>
          </w:p>
        </w:tc>
        <w:tc>
          <w:tcPr>
            <w:tcW w:w="953" w:type="dxa"/>
            <w:shd w:val="clear" w:color="auto" w:fill="auto"/>
          </w:tcPr>
          <w:p w14:paraId="45C90150" w14:textId="118F9649" w:rsidR="00CF6A72" w:rsidRPr="007D4102" w:rsidRDefault="00B26408" w:rsidP="00B26408">
            <w:pPr>
              <w:jc w:val="center"/>
              <w:rPr>
                <w:sz w:val="22"/>
              </w:rPr>
            </w:pPr>
            <w:r>
              <w:rPr>
                <w:sz w:val="22"/>
              </w:rPr>
              <w:t>X</w:t>
            </w:r>
          </w:p>
        </w:tc>
      </w:tr>
      <w:tr w:rsidR="00CF6A72" w:rsidRPr="007D4102" w14:paraId="56290413" w14:textId="77777777" w:rsidTr="007D4102">
        <w:tc>
          <w:tcPr>
            <w:tcW w:w="3377" w:type="dxa"/>
            <w:vMerge/>
            <w:shd w:val="clear" w:color="auto" w:fill="D9D9D9"/>
            <w:vAlign w:val="center"/>
          </w:tcPr>
          <w:p w14:paraId="1006F36F" w14:textId="77777777" w:rsidR="00CF6A72" w:rsidRPr="007D4102" w:rsidRDefault="00CF6A72" w:rsidP="007C6E06">
            <w:pPr>
              <w:rPr>
                <w:sz w:val="22"/>
              </w:rPr>
            </w:pPr>
          </w:p>
        </w:tc>
        <w:tc>
          <w:tcPr>
            <w:tcW w:w="5803" w:type="dxa"/>
            <w:shd w:val="clear" w:color="auto" w:fill="auto"/>
          </w:tcPr>
          <w:p w14:paraId="75B59AA0" w14:textId="77777777" w:rsidR="00CF6A72" w:rsidRPr="007D4102" w:rsidRDefault="00CF6A72" w:rsidP="007D4102">
            <w:pPr>
              <w:jc w:val="both"/>
              <w:rPr>
                <w:sz w:val="22"/>
              </w:rPr>
            </w:pPr>
            <w:r w:rsidRPr="007D4102">
              <w:rPr>
                <w:sz w:val="22"/>
              </w:rPr>
              <w:t>Master AE form</w:t>
            </w:r>
          </w:p>
        </w:tc>
        <w:tc>
          <w:tcPr>
            <w:tcW w:w="953" w:type="dxa"/>
            <w:shd w:val="clear" w:color="auto" w:fill="auto"/>
          </w:tcPr>
          <w:p w14:paraId="52F9D9E5" w14:textId="4C852DE9" w:rsidR="00CF6A72" w:rsidRPr="007D4102" w:rsidRDefault="00B26408" w:rsidP="00B26408">
            <w:pPr>
              <w:jc w:val="center"/>
              <w:rPr>
                <w:sz w:val="22"/>
              </w:rPr>
            </w:pPr>
            <w:r>
              <w:rPr>
                <w:sz w:val="22"/>
              </w:rPr>
              <w:t>X</w:t>
            </w:r>
          </w:p>
        </w:tc>
      </w:tr>
      <w:tr w:rsidR="00CF6A72" w:rsidRPr="007D4102" w14:paraId="21C0DB07" w14:textId="77777777" w:rsidTr="007D4102">
        <w:tc>
          <w:tcPr>
            <w:tcW w:w="3377" w:type="dxa"/>
            <w:vMerge/>
            <w:shd w:val="clear" w:color="auto" w:fill="D9D9D9"/>
            <w:vAlign w:val="center"/>
          </w:tcPr>
          <w:p w14:paraId="7E8E3D97" w14:textId="77777777" w:rsidR="00CF6A72" w:rsidRPr="007D4102" w:rsidRDefault="00CF6A72" w:rsidP="007C6E06">
            <w:pPr>
              <w:rPr>
                <w:sz w:val="22"/>
              </w:rPr>
            </w:pPr>
          </w:p>
        </w:tc>
        <w:tc>
          <w:tcPr>
            <w:tcW w:w="5803" w:type="dxa"/>
            <w:shd w:val="clear" w:color="auto" w:fill="auto"/>
          </w:tcPr>
          <w:p w14:paraId="31DDD141" w14:textId="77777777" w:rsidR="00CF6A72" w:rsidRPr="007D4102" w:rsidRDefault="00CF6A72" w:rsidP="007D4102">
            <w:pPr>
              <w:jc w:val="both"/>
              <w:rPr>
                <w:sz w:val="22"/>
              </w:rPr>
            </w:pPr>
            <w:r w:rsidRPr="007D4102">
              <w:rPr>
                <w:sz w:val="22"/>
              </w:rPr>
              <w:t>Completed SAE forms</w:t>
            </w:r>
          </w:p>
        </w:tc>
        <w:tc>
          <w:tcPr>
            <w:tcW w:w="953" w:type="dxa"/>
            <w:shd w:val="clear" w:color="auto" w:fill="auto"/>
          </w:tcPr>
          <w:p w14:paraId="25B166C8" w14:textId="2C3F10BF" w:rsidR="00CF6A72" w:rsidRPr="007D4102" w:rsidRDefault="00B26408" w:rsidP="00B26408">
            <w:pPr>
              <w:jc w:val="center"/>
              <w:rPr>
                <w:sz w:val="22"/>
              </w:rPr>
            </w:pPr>
            <w:r>
              <w:rPr>
                <w:sz w:val="22"/>
              </w:rPr>
              <w:t>X</w:t>
            </w:r>
          </w:p>
        </w:tc>
      </w:tr>
      <w:tr w:rsidR="00CF6A72" w:rsidRPr="007D4102" w14:paraId="1CA14572" w14:textId="77777777" w:rsidTr="007D4102">
        <w:tc>
          <w:tcPr>
            <w:tcW w:w="3377" w:type="dxa"/>
            <w:vMerge/>
            <w:shd w:val="clear" w:color="auto" w:fill="D9D9D9"/>
            <w:vAlign w:val="center"/>
          </w:tcPr>
          <w:p w14:paraId="7E9F633F" w14:textId="77777777" w:rsidR="00CF6A72" w:rsidRPr="007D4102" w:rsidRDefault="00CF6A72" w:rsidP="007C6E06">
            <w:pPr>
              <w:rPr>
                <w:sz w:val="22"/>
              </w:rPr>
            </w:pPr>
          </w:p>
        </w:tc>
        <w:tc>
          <w:tcPr>
            <w:tcW w:w="5803" w:type="dxa"/>
            <w:shd w:val="clear" w:color="auto" w:fill="auto"/>
          </w:tcPr>
          <w:p w14:paraId="43AF6192" w14:textId="77777777" w:rsidR="00CF6A72" w:rsidRPr="007D4102" w:rsidRDefault="00CF6A72" w:rsidP="007D4102">
            <w:pPr>
              <w:jc w:val="both"/>
              <w:rPr>
                <w:sz w:val="22"/>
              </w:rPr>
            </w:pPr>
            <w:r w:rsidRPr="007D4102">
              <w:rPr>
                <w:sz w:val="22"/>
              </w:rPr>
              <w:t>Completed AE forms</w:t>
            </w:r>
          </w:p>
        </w:tc>
        <w:tc>
          <w:tcPr>
            <w:tcW w:w="953" w:type="dxa"/>
            <w:shd w:val="clear" w:color="auto" w:fill="auto"/>
          </w:tcPr>
          <w:p w14:paraId="3A3EF748" w14:textId="0A7245B5" w:rsidR="00CF6A72" w:rsidRPr="007D4102" w:rsidRDefault="00B26408" w:rsidP="00B26408">
            <w:pPr>
              <w:jc w:val="center"/>
              <w:rPr>
                <w:sz w:val="22"/>
              </w:rPr>
            </w:pPr>
            <w:r>
              <w:rPr>
                <w:sz w:val="22"/>
              </w:rPr>
              <w:t>X</w:t>
            </w:r>
          </w:p>
        </w:tc>
      </w:tr>
      <w:tr w:rsidR="00CF6A72" w:rsidRPr="007D4102" w14:paraId="606C9521" w14:textId="77777777" w:rsidTr="007D4102">
        <w:tc>
          <w:tcPr>
            <w:tcW w:w="3377" w:type="dxa"/>
            <w:vMerge/>
            <w:shd w:val="clear" w:color="auto" w:fill="D9D9D9"/>
            <w:vAlign w:val="center"/>
          </w:tcPr>
          <w:p w14:paraId="71F1FA68" w14:textId="77777777" w:rsidR="00CF6A72" w:rsidRPr="007D4102" w:rsidRDefault="00CF6A72" w:rsidP="007C6E06">
            <w:pPr>
              <w:rPr>
                <w:sz w:val="22"/>
              </w:rPr>
            </w:pPr>
          </w:p>
        </w:tc>
        <w:tc>
          <w:tcPr>
            <w:tcW w:w="5803" w:type="dxa"/>
            <w:shd w:val="clear" w:color="auto" w:fill="auto"/>
          </w:tcPr>
          <w:p w14:paraId="6B20595F" w14:textId="77777777" w:rsidR="00CF6A72" w:rsidRPr="007D4102" w:rsidRDefault="00CF6A72" w:rsidP="007D4102">
            <w:pPr>
              <w:jc w:val="both"/>
              <w:rPr>
                <w:sz w:val="22"/>
              </w:rPr>
            </w:pPr>
            <w:r>
              <w:rPr>
                <w:sz w:val="22"/>
              </w:rPr>
              <w:t>AE log</w:t>
            </w:r>
          </w:p>
        </w:tc>
        <w:tc>
          <w:tcPr>
            <w:tcW w:w="953" w:type="dxa"/>
            <w:shd w:val="clear" w:color="auto" w:fill="auto"/>
          </w:tcPr>
          <w:p w14:paraId="53117970" w14:textId="5CE8EDD2" w:rsidR="00CF6A72" w:rsidRPr="007D4102" w:rsidRDefault="00B26408" w:rsidP="00B26408">
            <w:pPr>
              <w:jc w:val="center"/>
              <w:rPr>
                <w:sz w:val="22"/>
              </w:rPr>
            </w:pPr>
            <w:r>
              <w:rPr>
                <w:sz w:val="22"/>
              </w:rPr>
              <w:t>X</w:t>
            </w:r>
          </w:p>
        </w:tc>
      </w:tr>
      <w:tr w:rsidR="00CF6A72" w:rsidRPr="007D4102" w14:paraId="1238691C" w14:textId="77777777" w:rsidTr="007D4102">
        <w:tc>
          <w:tcPr>
            <w:tcW w:w="3377" w:type="dxa"/>
            <w:vMerge/>
            <w:shd w:val="clear" w:color="auto" w:fill="D9D9D9"/>
            <w:vAlign w:val="center"/>
          </w:tcPr>
          <w:p w14:paraId="40A1EBDB" w14:textId="77777777" w:rsidR="00CF6A72" w:rsidRPr="007D4102" w:rsidRDefault="00CF6A72" w:rsidP="007C6E06">
            <w:pPr>
              <w:rPr>
                <w:sz w:val="22"/>
              </w:rPr>
            </w:pPr>
          </w:p>
        </w:tc>
        <w:tc>
          <w:tcPr>
            <w:tcW w:w="5803" w:type="dxa"/>
            <w:shd w:val="clear" w:color="auto" w:fill="auto"/>
          </w:tcPr>
          <w:p w14:paraId="1EE1F45F" w14:textId="77777777" w:rsidR="00CF6A72" w:rsidRPr="007D4102" w:rsidRDefault="00CF6A72" w:rsidP="007D4102">
            <w:pPr>
              <w:jc w:val="both"/>
              <w:rPr>
                <w:sz w:val="22"/>
              </w:rPr>
            </w:pPr>
            <w:r w:rsidRPr="007D4102">
              <w:rPr>
                <w:sz w:val="22"/>
              </w:rPr>
              <w:t>Notifications from investigator to sponsor of SAEs</w:t>
            </w:r>
          </w:p>
        </w:tc>
        <w:tc>
          <w:tcPr>
            <w:tcW w:w="953" w:type="dxa"/>
            <w:shd w:val="clear" w:color="auto" w:fill="auto"/>
          </w:tcPr>
          <w:p w14:paraId="5D68A2BF" w14:textId="6EF86C8D" w:rsidR="00CF6A72" w:rsidRPr="007D4102" w:rsidRDefault="00B26408" w:rsidP="00B26408">
            <w:pPr>
              <w:jc w:val="center"/>
              <w:rPr>
                <w:sz w:val="22"/>
              </w:rPr>
            </w:pPr>
            <w:r>
              <w:rPr>
                <w:sz w:val="22"/>
              </w:rPr>
              <w:t>X</w:t>
            </w:r>
          </w:p>
        </w:tc>
      </w:tr>
      <w:tr w:rsidR="00CF6A72" w:rsidRPr="007D4102" w14:paraId="2D823ECC" w14:textId="77777777" w:rsidTr="007D4102">
        <w:tc>
          <w:tcPr>
            <w:tcW w:w="3377" w:type="dxa"/>
            <w:vMerge/>
            <w:shd w:val="clear" w:color="auto" w:fill="D9D9D9"/>
            <w:vAlign w:val="center"/>
          </w:tcPr>
          <w:p w14:paraId="192503FB" w14:textId="77777777" w:rsidR="00CF6A72" w:rsidRPr="007D4102" w:rsidRDefault="00CF6A72" w:rsidP="007C6E06">
            <w:pPr>
              <w:rPr>
                <w:sz w:val="22"/>
              </w:rPr>
            </w:pPr>
          </w:p>
        </w:tc>
        <w:tc>
          <w:tcPr>
            <w:tcW w:w="5803" w:type="dxa"/>
            <w:shd w:val="clear" w:color="auto" w:fill="auto"/>
          </w:tcPr>
          <w:p w14:paraId="3C167F7D" w14:textId="77777777" w:rsidR="00CF6A72" w:rsidRPr="007D4102" w:rsidRDefault="00CF6A72" w:rsidP="007D4102">
            <w:pPr>
              <w:jc w:val="both"/>
              <w:rPr>
                <w:sz w:val="22"/>
              </w:rPr>
            </w:pPr>
            <w:r w:rsidRPr="007D4102">
              <w:rPr>
                <w:sz w:val="22"/>
              </w:rPr>
              <w:t>Sponsor correspondence</w:t>
            </w:r>
          </w:p>
        </w:tc>
        <w:tc>
          <w:tcPr>
            <w:tcW w:w="953" w:type="dxa"/>
            <w:shd w:val="clear" w:color="auto" w:fill="auto"/>
          </w:tcPr>
          <w:p w14:paraId="4625A6F1" w14:textId="77777777" w:rsidR="00CF6A72" w:rsidRPr="007D4102" w:rsidRDefault="00CF6A72" w:rsidP="007D4102">
            <w:pPr>
              <w:jc w:val="both"/>
              <w:rPr>
                <w:sz w:val="22"/>
              </w:rPr>
            </w:pPr>
          </w:p>
        </w:tc>
      </w:tr>
      <w:tr w:rsidR="00CF6A72" w:rsidRPr="007D4102" w14:paraId="28D308BD" w14:textId="77777777" w:rsidTr="007D4102">
        <w:tc>
          <w:tcPr>
            <w:tcW w:w="3377" w:type="dxa"/>
            <w:vMerge/>
            <w:shd w:val="clear" w:color="auto" w:fill="D9D9D9"/>
            <w:vAlign w:val="center"/>
          </w:tcPr>
          <w:p w14:paraId="78AFEA61" w14:textId="77777777" w:rsidR="00CF6A72" w:rsidRPr="007D4102" w:rsidRDefault="00CF6A72" w:rsidP="007C6E06">
            <w:pPr>
              <w:rPr>
                <w:sz w:val="22"/>
              </w:rPr>
            </w:pPr>
          </w:p>
        </w:tc>
        <w:tc>
          <w:tcPr>
            <w:tcW w:w="5803" w:type="dxa"/>
            <w:shd w:val="clear" w:color="auto" w:fill="auto"/>
          </w:tcPr>
          <w:p w14:paraId="0FBF7604" w14:textId="77777777" w:rsidR="00CF6A72" w:rsidRPr="007D4102" w:rsidRDefault="00CF6A72" w:rsidP="007D4102">
            <w:pPr>
              <w:jc w:val="both"/>
              <w:rPr>
                <w:sz w:val="22"/>
              </w:rPr>
            </w:pPr>
            <w:r w:rsidRPr="007D4102">
              <w:rPr>
                <w:sz w:val="22"/>
              </w:rPr>
              <w:t>Notification from sponsor to investigators of safety information</w:t>
            </w:r>
          </w:p>
        </w:tc>
        <w:tc>
          <w:tcPr>
            <w:tcW w:w="953" w:type="dxa"/>
            <w:shd w:val="clear" w:color="auto" w:fill="auto"/>
          </w:tcPr>
          <w:p w14:paraId="3F1F24C9" w14:textId="77777777" w:rsidR="00CF6A72" w:rsidRPr="007D4102" w:rsidRDefault="00CF6A72" w:rsidP="007D4102">
            <w:pPr>
              <w:jc w:val="both"/>
              <w:rPr>
                <w:sz w:val="22"/>
              </w:rPr>
            </w:pPr>
          </w:p>
        </w:tc>
      </w:tr>
      <w:tr w:rsidR="00CF6A72" w:rsidRPr="007D4102" w14:paraId="1BC00D04" w14:textId="77777777" w:rsidTr="007D4102">
        <w:tc>
          <w:tcPr>
            <w:tcW w:w="3377" w:type="dxa"/>
            <w:vMerge/>
            <w:shd w:val="clear" w:color="auto" w:fill="D9D9D9"/>
            <w:vAlign w:val="center"/>
          </w:tcPr>
          <w:p w14:paraId="43030CB5" w14:textId="77777777" w:rsidR="00CF6A72" w:rsidRPr="007D4102" w:rsidRDefault="00CF6A72" w:rsidP="007C6E06">
            <w:pPr>
              <w:rPr>
                <w:sz w:val="22"/>
              </w:rPr>
            </w:pPr>
          </w:p>
        </w:tc>
        <w:tc>
          <w:tcPr>
            <w:tcW w:w="5803" w:type="dxa"/>
            <w:shd w:val="clear" w:color="auto" w:fill="auto"/>
          </w:tcPr>
          <w:p w14:paraId="670B519F" w14:textId="77777777" w:rsidR="00CF6A72" w:rsidRPr="007D4102" w:rsidRDefault="00CF6A72" w:rsidP="007D4102">
            <w:pPr>
              <w:jc w:val="both"/>
              <w:rPr>
                <w:sz w:val="22"/>
              </w:rPr>
            </w:pPr>
            <w:r w:rsidRPr="007D4102">
              <w:rPr>
                <w:sz w:val="22"/>
              </w:rPr>
              <w:t>Urgent safety measures</w:t>
            </w:r>
          </w:p>
        </w:tc>
        <w:tc>
          <w:tcPr>
            <w:tcW w:w="953" w:type="dxa"/>
            <w:shd w:val="clear" w:color="auto" w:fill="auto"/>
          </w:tcPr>
          <w:p w14:paraId="384720BF" w14:textId="77777777" w:rsidR="00CF6A72" w:rsidRPr="007D4102" w:rsidRDefault="00CF6A72" w:rsidP="007D4102">
            <w:pPr>
              <w:jc w:val="both"/>
              <w:rPr>
                <w:sz w:val="22"/>
              </w:rPr>
            </w:pPr>
          </w:p>
        </w:tc>
      </w:tr>
    </w:tbl>
    <w:p w14:paraId="31C00CD3" w14:textId="77777777" w:rsidR="00CF6A72" w:rsidRDefault="00CF6A72" w:rsidP="00E9283F">
      <w:pPr>
        <w:jc w:val="both"/>
        <w:rPr>
          <w:sz w:val="22"/>
        </w:rPr>
      </w:pPr>
    </w:p>
    <w:p w14:paraId="2FB8C13C" w14:textId="77777777" w:rsidR="00EB6781" w:rsidRDefault="00EB6781" w:rsidP="00E9283F">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5803"/>
        <w:gridCol w:w="953"/>
      </w:tblGrid>
      <w:tr w:rsidR="00CF6A72" w:rsidRPr="007D4102" w14:paraId="6B0045BB" w14:textId="77777777" w:rsidTr="007D4102">
        <w:tc>
          <w:tcPr>
            <w:tcW w:w="3377" w:type="dxa"/>
            <w:shd w:val="clear" w:color="auto" w:fill="D9D9D9"/>
          </w:tcPr>
          <w:p w14:paraId="5DD9F8AE" w14:textId="77777777" w:rsidR="00CF6A72" w:rsidRPr="007D4102" w:rsidRDefault="00CF6A72" w:rsidP="007D4102">
            <w:pPr>
              <w:jc w:val="both"/>
              <w:rPr>
                <w:b/>
                <w:sz w:val="22"/>
              </w:rPr>
            </w:pPr>
            <w:r>
              <w:rPr>
                <w:b/>
                <w:sz w:val="22"/>
              </w:rPr>
              <w:lastRenderedPageBreak/>
              <w:t>SECTION 11</w:t>
            </w:r>
          </w:p>
        </w:tc>
        <w:tc>
          <w:tcPr>
            <w:tcW w:w="5803" w:type="dxa"/>
            <w:shd w:val="clear" w:color="auto" w:fill="D9D9D9"/>
            <w:vAlign w:val="center"/>
          </w:tcPr>
          <w:p w14:paraId="0E261BE8" w14:textId="77777777" w:rsidR="00CF6A72" w:rsidRPr="007D4102" w:rsidRDefault="00CF6A72" w:rsidP="007D4102">
            <w:pPr>
              <w:jc w:val="center"/>
              <w:rPr>
                <w:b/>
                <w:sz w:val="22"/>
              </w:rPr>
            </w:pPr>
            <w:r w:rsidRPr="007D4102">
              <w:rPr>
                <w:b/>
                <w:sz w:val="22"/>
              </w:rPr>
              <w:t>File __ of __</w:t>
            </w:r>
          </w:p>
        </w:tc>
        <w:tc>
          <w:tcPr>
            <w:tcW w:w="953" w:type="dxa"/>
            <w:shd w:val="clear" w:color="auto" w:fill="D9D9D9"/>
            <w:vAlign w:val="center"/>
          </w:tcPr>
          <w:p w14:paraId="67094DF3" w14:textId="77777777" w:rsidR="00CF6A72" w:rsidRPr="007D4102" w:rsidRDefault="00CF6A72" w:rsidP="007D4102">
            <w:pPr>
              <w:jc w:val="center"/>
              <w:rPr>
                <w:b/>
                <w:sz w:val="22"/>
              </w:rPr>
            </w:pPr>
            <w:r w:rsidRPr="007D4102">
              <w:rPr>
                <w:b/>
                <w:sz w:val="22"/>
              </w:rPr>
              <w:t>N/A</w:t>
            </w:r>
          </w:p>
        </w:tc>
      </w:tr>
      <w:tr w:rsidR="00CF6A72" w:rsidRPr="007D4102" w14:paraId="7F646F83" w14:textId="77777777" w:rsidTr="007D4102">
        <w:tc>
          <w:tcPr>
            <w:tcW w:w="3377" w:type="dxa"/>
            <w:vMerge w:val="restart"/>
            <w:shd w:val="clear" w:color="auto" w:fill="D9D9D9"/>
            <w:vAlign w:val="center"/>
          </w:tcPr>
          <w:p w14:paraId="04800AB4" w14:textId="77777777" w:rsidR="00CF6A72" w:rsidRPr="007D4102" w:rsidRDefault="00CF6A72" w:rsidP="00B228A1">
            <w:pPr>
              <w:rPr>
                <w:b/>
                <w:sz w:val="22"/>
              </w:rPr>
            </w:pPr>
            <w:r w:rsidRPr="007D4102">
              <w:rPr>
                <w:b/>
                <w:sz w:val="22"/>
              </w:rPr>
              <w:t>Monitoring</w:t>
            </w:r>
          </w:p>
        </w:tc>
        <w:tc>
          <w:tcPr>
            <w:tcW w:w="5803" w:type="dxa"/>
            <w:shd w:val="clear" w:color="auto" w:fill="auto"/>
          </w:tcPr>
          <w:p w14:paraId="3F2740EE" w14:textId="77777777" w:rsidR="00CF6A72" w:rsidRPr="007D4102" w:rsidRDefault="00CF6A72" w:rsidP="007D4102">
            <w:pPr>
              <w:jc w:val="both"/>
              <w:rPr>
                <w:sz w:val="22"/>
              </w:rPr>
            </w:pPr>
            <w:r>
              <w:rPr>
                <w:sz w:val="22"/>
              </w:rPr>
              <w:t>Monitoring log</w:t>
            </w:r>
          </w:p>
        </w:tc>
        <w:tc>
          <w:tcPr>
            <w:tcW w:w="953" w:type="dxa"/>
            <w:shd w:val="clear" w:color="auto" w:fill="auto"/>
          </w:tcPr>
          <w:p w14:paraId="5FF2C460" w14:textId="77777777" w:rsidR="00CF6A72" w:rsidRPr="007D4102" w:rsidRDefault="00CF6A72" w:rsidP="007D4102">
            <w:pPr>
              <w:jc w:val="both"/>
              <w:rPr>
                <w:sz w:val="22"/>
              </w:rPr>
            </w:pPr>
          </w:p>
        </w:tc>
      </w:tr>
      <w:tr w:rsidR="00CF6A72" w:rsidRPr="007D4102" w14:paraId="178D52FB" w14:textId="77777777" w:rsidTr="007D4102">
        <w:tc>
          <w:tcPr>
            <w:tcW w:w="3377" w:type="dxa"/>
            <w:vMerge/>
            <w:shd w:val="clear" w:color="auto" w:fill="D9D9D9"/>
            <w:vAlign w:val="center"/>
          </w:tcPr>
          <w:p w14:paraId="4B16F039" w14:textId="77777777" w:rsidR="00CF6A72" w:rsidRPr="007D4102" w:rsidRDefault="00CF6A72" w:rsidP="00B228A1">
            <w:pPr>
              <w:rPr>
                <w:sz w:val="22"/>
              </w:rPr>
            </w:pPr>
          </w:p>
        </w:tc>
        <w:tc>
          <w:tcPr>
            <w:tcW w:w="5803" w:type="dxa"/>
            <w:shd w:val="clear" w:color="auto" w:fill="auto"/>
          </w:tcPr>
          <w:p w14:paraId="4A0A8975" w14:textId="77777777" w:rsidR="00CF6A72" w:rsidRPr="007D4102" w:rsidRDefault="00CF6A72" w:rsidP="007D4102">
            <w:pPr>
              <w:jc w:val="both"/>
              <w:rPr>
                <w:sz w:val="22"/>
              </w:rPr>
            </w:pPr>
            <w:r w:rsidRPr="007D4102">
              <w:rPr>
                <w:sz w:val="22"/>
              </w:rPr>
              <w:t>Site initiation report</w:t>
            </w:r>
          </w:p>
        </w:tc>
        <w:tc>
          <w:tcPr>
            <w:tcW w:w="953" w:type="dxa"/>
            <w:shd w:val="clear" w:color="auto" w:fill="auto"/>
          </w:tcPr>
          <w:p w14:paraId="114823AD" w14:textId="77777777" w:rsidR="00CF6A72" w:rsidRPr="007D4102" w:rsidRDefault="00CF6A72" w:rsidP="007D4102">
            <w:pPr>
              <w:jc w:val="both"/>
              <w:rPr>
                <w:sz w:val="22"/>
              </w:rPr>
            </w:pPr>
          </w:p>
        </w:tc>
      </w:tr>
      <w:tr w:rsidR="00CF6A72" w:rsidRPr="007D4102" w14:paraId="144A3336" w14:textId="77777777" w:rsidTr="007D4102">
        <w:tc>
          <w:tcPr>
            <w:tcW w:w="3377" w:type="dxa"/>
            <w:vMerge/>
            <w:shd w:val="clear" w:color="auto" w:fill="D9D9D9"/>
            <w:vAlign w:val="center"/>
          </w:tcPr>
          <w:p w14:paraId="23B52454" w14:textId="77777777" w:rsidR="00CF6A72" w:rsidRPr="007D4102" w:rsidRDefault="00CF6A72" w:rsidP="00B228A1">
            <w:pPr>
              <w:rPr>
                <w:sz w:val="22"/>
              </w:rPr>
            </w:pPr>
          </w:p>
        </w:tc>
        <w:tc>
          <w:tcPr>
            <w:tcW w:w="5803" w:type="dxa"/>
            <w:shd w:val="clear" w:color="auto" w:fill="auto"/>
          </w:tcPr>
          <w:p w14:paraId="773F6661" w14:textId="77777777" w:rsidR="00CF6A72" w:rsidRPr="007D4102" w:rsidRDefault="00CF6A72" w:rsidP="007D4102">
            <w:pPr>
              <w:jc w:val="both"/>
              <w:rPr>
                <w:sz w:val="22"/>
              </w:rPr>
            </w:pPr>
            <w:r w:rsidRPr="007D4102">
              <w:rPr>
                <w:sz w:val="22"/>
              </w:rPr>
              <w:t>Monitoring visit reports</w:t>
            </w:r>
          </w:p>
        </w:tc>
        <w:tc>
          <w:tcPr>
            <w:tcW w:w="953" w:type="dxa"/>
            <w:shd w:val="clear" w:color="auto" w:fill="auto"/>
          </w:tcPr>
          <w:p w14:paraId="56479C76" w14:textId="77777777" w:rsidR="00CF6A72" w:rsidRPr="007D4102" w:rsidRDefault="00CF6A72" w:rsidP="007D4102">
            <w:pPr>
              <w:jc w:val="both"/>
              <w:rPr>
                <w:sz w:val="22"/>
              </w:rPr>
            </w:pPr>
          </w:p>
        </w:tc>
      </w:tr>
      <w:tr w:rsidR="00CF6A72" w:rsidRPr="007D4102" w14:paraId="70B035F5" w14:textId="77777777" w:rsidTr="007D4102">
        <w:tc>
          <w:tcPr>
            <w:tcW w:w="3377" w:type="dxa"/>
            <w:vMerge/>
            <w:shd w:val="clear" w:color="auto" w:fill="D9D9D9"/>
            <w:vAlign w:val="center"/>
          </w:tcPr>
          <w:p w14:paraId="7D9B5802" w14:textId="77777777" w:rsidR="00CF6A72" w:rsidRPr="007D4102" w:rsidRDefault="00CF6A72" w:rsidP="00B228A1">
            <w:pPr>
              <w:rPr>
                <w:sz w:val="22"/>
              </w:rPr>
            </w:pPr>
          </w:p>
        </w:tc>
        <w:tc>
          <w:tcPr>
            <w:tcW w:w="5803" w:type="dxa"/>
            <w:shd w:val="clear" w:color="auto" w:fill="auto"/>
          </w:tcPr>
          <w:p w14:paraId="4B8C4A2C" w14:textId="77777777" w:rsidR="00CF6A72" w:rsidRPr="007D4102" w:rsidRDefault="00CF6A72" w:rsidP="007D4102">
            <w:pPr>
              <w:jc w:val="both"/>
              <w:rPr>
                <w:sz w:val="22"/>
              </w:rPr>
            </w:pPr>
            <w:r w:rsidRPr="007D4102">
              <w:rPr>
                <w:sz w:val="22"/>
              </w:rPr>
              <w:t>Monitoring close-out report</w:t>
            </w:r>
          </w:p>
        </w:tc>
        <w:tc>
          <w:tcPr>
            <w:tcW w:w="953" w:type="dxa"/>
            <w:shd w:val="clear" w:color="auto" w:fill="auto"/>
          </w:tcPr>
          <w:p w14:paraId="60066727" w14:textId="77777777" w:rsidR="00CF6A72" w:rsidRPr="007D4102" w:rsidRDefault="00CF6A72" w:rsidP="007D4102">
            <w:pPr>
              <w:jc w:val="both"/>
              <w:rPr>
                <w:sz w:val="22"/>
              </w:rPr>
            </w:pPr>
          </w:p>
        </w:tc>
      </w:tr>
      <w:tr w:rsidR="00CF6A72" w:rsidRPr="007D4102" w14:paraId="5A865B3F" w14:textId="77777777" w:rsidTr="007D4102">
        <w:tc>
          <w:tcPr>
            <w:tcW w:w="3377" w:type="dxa"/>
            <w:vMerge/>
            <w:shd w:val="clear" w:color="auto" w:fill="D9D9D9"/>
            <w:vAlign w:val="center"/>
          </w:tcPr>
          <w:p w14:paraId="3312DC56" w14:textId="77777777" w:rsidR="00CF6A72" w:rsidRPr="007D4102" w:rsidRDefault="00CF6A72" w:rsidP="00B228A1">
            <w:pPr>
              <w:rPr>
                <w:sz w:val="22"/>
              </w:rPr>
            </w:pPr>
          </w:p>
        </w:tc>
        <w:tc>
          <w:tcPr>
            <w:tcW w:w="5803" w:type="dxa"/>
            <w:shd w:val="clear" w:color="auto" w:fill="auto"/>
          </w:tcPr>
          <w:p w14:paraId="759B8B1B" w14:textId="77777777" w:rsidR="00CF6A72" w:rsidRPr="007D4102" w:rsidRDefault="00CF6A72" w:rsidP="007D4102">
            <w:pPr>
              <w:jc w:val="both"/>
              <w:rPr>
                <w:sz w:val="22"/>
              </w:rPr>
            </w:pPr>
            <w:r w:rsidRPr="007D4102">
              <w:rPr>
                <w:sz w:val="22"/>
              </w:rPr>
              <w:t>Remote monitoring documentation</w:t>
            </w:r>
          </w:p>
        </w:tc>
        <w:tc>
          <w:tcPr>
            <w:tcW w:w="953" w:type="dxa"/>
            <w:shd w:val="clear" w:color="auto" w:fill="auto"/>
          </w:tcPr>
          <w:p w14:paraId="6B349007" w14:textId="77777777" w:rsidR="00CF6A72" w:rsidRPr="007D4102" w:rsidRDefault="00CF6A72" w:rsidP="007D4102">
            <w:pPr>
              <w:jc w:val="both"/>
              <w:rPr>
                <w:sz w:val="22"/>
              </w:rPr>
            </w:pPr>
          </w:p>
        </w:tc>
      </w:tr>
      <w:tr w:rsidR="00CF6A72" w:rsidRPr="007D4102" w14:paraId="75781C45" w14:textId="77777777" w:rsidTr="007D4102">
        <w:tc>
          <w:tcPr>
            <w:tcW w:w="3377" w:type="dxa"/>
            <w:vMerge/>
            <w:shd w:val="clear" w:color="auto" w:fill="D9D9D9"/>
            <w:vAlign w:val="center"/>
          </w:tcPr>
          <w:p w14:paraId="6F675FB8" w14:textId="77777777" w:rsidR="00CF6A72" w:rsidRPr="007D4102" w:rsidRDefault="00CF6A72" w:rsidP="00B228A1">
            <w:pPr>
              <w:rPr>
                <w:sz w:val="22"/>
              </w:rPr>
            </w:pPr>
          </w:p>
        </w:tc>
        <w:tc>
          <w:tcPr>
            <w:tcW w:w="5803" w:type="dxa"/>
            <w:shd w:val="clear" w:color="auto" w:fill="auto"/>
          </w:tcPr>
          <w:p w14:paraId="6BCFFBE5" w14:textId="77777777" w:rsidR="00CF6A72" w:rsidRPr="007D4102" w:rsidRDefault="00CF6A72" w:rsidP="007D4102">
            <w:pPr>
              <w:jc w:val="both"/>
              <w:rPr>
                <w:sz w:val="22"/>
              </w:rPr>
            </w:pPr>
            <w:r w:rsidRPr="007D4102">
              <w:rPr>
                <w:sz w:val="22"/>
              </w:rPr>
              <w:t>Source data location document*</w:t>
            </w:r>
          </w:p>
        </w:tc>
        <w:tc>
          <w:tcPr>
            <w:tcW w:w="953" w:type="dxa"/>
            <w:shd w:val="clear" w:color="auto" w:fill="auto"/>
          </w:tcPr>
          <w:p w14:paraId="24FF6951" w14:textId="77777777" w:rsidR="00CF6A72" w:rsidRPr="007D4102" w:rsidRDefault="00CF6A72" w:rsidP="007D4102">
            <w:pPr>
              <w:jc w:val="both"/>
              <w:rPr>
                <w:sz w:val="22"/>
              </w:rPr>
            </w:pPr>
          </w:p>
        </w:tc>
      </w:tr>
      <w:tr w:rsidR="00CF6A72" w:rsidRPr="007D4102" w14:paraId="71FB2A79" w14:textId="77777777" w:rsidTr="007D4102">
        <w:tc>
          <w:tcPr>
            <w:tcW w:w="3377" w:type="dxa"/>
            <w:vMerge/>
            <w:shd w:val="clear" w:color="auto" w:fill="D9D9D9"/>
            <w:vAlign w:val="center"/>
          </w:tcPr>
          <w:p w14:paraId="1BE166B9" w14:textId="77777777" w:rsidR="00CF6A72" w:rsidRPr="007D4102" w:rsidRDefault="00CF6A72" w:rsidP="00B228A1">
            <w:pPr>
              <w:rPr>
                <w:sz w:val="22"/>
              </w:rPr>
            </w:pPr>
          </w:p>
        </w:tc>
        <w:tc>
          <w:tcPr>
            <w:tcW w:w="5803" w:type="dxa"/>
            <w:shd w:val="clear" w:color="auto" w:fill="auto"/>
          </w:tcPr>
          <w:p w14:paraId="312E912A" w14:textId="77777777" w:rsidR="00CF6A72" w:rsidRPr="007D4102" w:rsidRDefault="00CF6A72" w:rsidP="007D4102">
            <w:pPr>
              <w:jc w:val="both"/>
              <w:rPr>
                <w:sz w:val="22"/>
              </w:rPr>
            </w:pPr>
            <w:r w:rsidRPr="007D4102">
              <w:rPr>
                <w:sz w:val="22"/>
              </w:rPr>
              <w:t>Audit reports</w:t>
            </w:r>
          </w:p>
        </w:tc>
        <w:tc>
          <w:tcPr>
            <w:tcW w:w="953" w:type="dxa"/>
            <w:shd w:val="clear" w:color="auto" w:fill="auto"/>
          </w:tcPr>
          <w:p w14:paraId="6283B672" w14:textId="77777777" w:rsidR="00CF6A72" w:rsidRPr="007D4102" w:rsidRDefault="00CF6A72" w:rsidP="007D4102">
            <w:pPr>
              <w:jc w:val="both"/>
              <w:rPr>
                <w:sz w:val="22"/>
              </w:rPr>
            </w:pPr>
          </w:p>
        </w:tc>
      </w:tr>
      <w:tr w:rsidR="00CF6A72" w:rsidRPr="007D4102" w14:paraId="2A4761AD" w14:textId="77777777" w:rsidTr="007D4102">
        <w:tc>
          <w:tcPr>
            <w:tcW w:w="3377" w:type="dxa"/>
            <w:vMerge/>
            <w:shd w:val="clear" w:color="auto" w:fill="D9D9D9"/>
            <w:vAlign w:val="center"/>
          </w:tcPr>
          <w:p w14:paraId="4B9955D9" w14:textId="77777777" w:rsidR="00CF6A72" w:rsidRPr="007D4102" w:rsidRDefault="00CF6A72" w:rsidP="00B228A1">
            <w:pPr>
              <w:rPr>
                <w:sz w:val="22"/>
              </w:rPr>
            </w:pPr>
          </w:p>
        </w:tc>
        <w:tc>
          <w:tcPr>
            <w:tcW w:w="5803" w:type="dxa"/>
            <w:shd w:val="clear" w:color="auto" w:fill="auto"/>
          </w:tcPr>
          <w:p w14:paraId="547F4344" w14:textId="77777777" w:rsidR="00CF6A72" w:rsidRPr="007D4102" w:rsidRDefault="00CF6A72" w:rsidP="007D4102">
            <w:pPr>
              <w:jc w:val="both"/>
              <w:rPr>
                <w:sz w:val="22"/>
              </w:rPr>
            </w:pPr>
            <w:r w:rsidRPr="007D4102">
              <w:rPr>
                <w:sz w:val="22"/>
              </w:rPr>
              <w:t>Related correspondence</w:t>
            </w:r>
          </w:p>
        </w:tc>
        <w:tc>
          <w:tcPr>
            <w:tcW w:w="953" w:type="dxa"/>
            <w:shd w:val="clear" w:color="auto" w:fill="auto"/>
          </w:tcPr>
          <w:p w14:paraId="314474F3" w14:textId="77777777" w:rsidR="00CF6A72" w:rsidRPr="007D4102" w:rsidRDefault="00CF6A72" w:rsidP="007D4102">
            <w:pPr>
              <w:jc w:val="both"/>
              <w:rPr>
                <w:sz w:val="22"/>
              </w:rPr>
            </w:pPr>
          </w:p>
        </w:tc>
      </w:tr>
    </w:tbl>
    <w:p w14:paraId="0F7AE3B2" w14:textId="77777777" w:rsidR="00CF6A72" w:rsidRDefault="00CF6A72" w:rsidP="00E9283F">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5803"/>
        <w:gridCol w:w="953"/>
      </w:tblGrid>
      <w:tr w:rsidR="00CF6A72" w:rsidRPr="007D4102" w14:paraId="01FCA692" w14:textId="77777777" w:rsidTr="007D4102">
        <w:tc>
          <w:tcPr>
            <w:tcW w:w="3377" w:type="dxa"/>
            <w:shd w:val="clear" w:color="auto" w:fill="D9D9D9"/>
          </w:tcPr>
          <w:p w14:paraId="787DDFD4" w14:textId="77777777" w:rsidR="00CF6A72" w:rsidRPr="007D4102" w:rsidRDefault="00CF6A72" w:rsidP="007D4102">
            <w:pPr>
              <w:jc w:val="both"/>
              <w:rPr>
                <w:b/>
                <w:sz w:val="22"/>
              </w:rPr>
            </w:pPr>
            <w:r>
              <w:rPr>
                <w:b/>
                <w:sz w:val="22"/>
              </w:rPr>
              <w:t>SECTION 12</w:t>
            </w:r>
          </w:p>
        </w:tc>
        <w:tc>
          <w:tcPr>
            <w:tcW w:w="5803" w:type="dxa"/>
            <w:shd w:val="clear" w:color="auto" w:fill="D9D9D9"/>
            <w:vAlign w:val="center"/>
          </w:tcPr>
          <w:p w14:paraId="1000C2C0" w14:textId="77777777" w:rsidR="00CF6A72" w:rsidRPr="007D4102" w:rsidRDefault="00CF6A72" w:rsidP="007D4102">
            <w:pPr>
              <w:jc w:val="center"/>
              <w:rPr>
                <w:b/>
                <w:sz w:val="22"/>
              </w:rPr>
            </w:pPr>
            <w:r w:rsidRPr="007D4102">
              <w:rPr>
                <w:b/>
                <w:sz w:val="22"/>
              </w:rPr>
              <w:t>File __ of __</w:t>
            </w:r>
          </w:p>
        </w:tc>
        <w:tc>
          <w:tcPr>
            <w:tcW w:w="953" w:type="dxa"/>
            <w:shd w:val="clear" w:color="auto" w:fill="D9D9D9"/>
            <w:vAlign w:val="center"/>
          </w:tcPr>
          <w:p w14:paraId="083C079C" w14:textId="77777777" w:rsidR="00CF6A72" w:rsidRPr="007D4102" w:rsidRDefault="00CF6A72" w:rsidP="007D4102">
            <w:pPr>
              <w:jc w:val="center"/>
              <w:rPr>
                <w:b/>
                <w:sz w:val="22"/>
              </w:rPr>
            </w:pPr>
            <w:r w:rsidRPr="007D4102">
              <w:rPr>
                <w:b/>
                <w:sz w:val="22"/>
              </w:rPr>
              <w:t>N/A</w:t>
            </w:r>
          </w:p>
        </w:tc>
      </w:tr>
      <w:tr w:rsidR="00CF6A72" w:rsidRPr="007D4102" w14:paraId="7F00488C" w14:textId="77777777" w:rsidTr="007D4102">
        <w:tc>
          <w:tcPr>
            <w:tcW w:w="3377" w:type="dxa"/>
            <w:vMerge w:val="restart"/>
            <w:shd w:val="clear" w:color="auto" w:fill="D9D9D9"/>
            <w:vAlign w:val="center"/>
          </w:tcPr>
          <w:p w14:paraId="548ED9AC" w14:textId="77777777" w:rsidR="00CF6A72" w:rsidRPr="007D4102" w:rsidRDefault="00CF6A72" w:rsidP="00B228A1">
            <w:pPr>
              <w:rPr>
                <w:b/>
                <w:sz w:val="22"/>
              </w:rPr>
            </w:pPr>
            <w:r w:rsidRPr="007D4102">
              <w:rPr>
                <w:b/>
                <w:sz w:val="22"/>
              </w:rPr>
              <w:t>Sponsor Oversight</w:t>
            </w:r>
          </w:p>
        </w:tc>
        <w:tc>
          <w:tcPr>
            <w:tcW w:w="5803" w:type="dxa"/>
            <w:shd w:val="clear" w:color="auto" w:fill="auto"/>
          </w:tcPr>
          <w:p w14:paraId="074182E4" w14:textId="77777777" w:rsidR="00CF6A72" w:rsidRPr="007D4102" w:rsidRDefault="00CF6A72" w:rsidP="007D4102">
            <w:pPr>
              <w:jc w:val="both"/>
              <w:rPr>
                <w:sz w:val="22"/>
              </w:rPr>
            </w:pPr>
            <w:r w:rsidRPr="007D4102">
              <w:rPr>
                <w:sz w:val="22"/>
              </w:rPr>
              <w:t>Sponsor green light e-mail for site</w:t>
            </w:r>
          </w:p>
        </w:tc>
        <w:tc>
          <w:tcPr>
            <w:tcW w:w="953" w:type="dxa"/>
            <w:shd w:val="clear" w:color="auto" w:fill="auto"/>
          </w:tcPr>
          <w:p w14:paraId="7747226B" w14:textId="77777777" w:rsidR="00CF6A72" w:rsidRPr="007D4102" w:rsidRDefault="00CF6A72" w:rsidP="007D4102">
            <w:pPr>
              <w:jc w:val="both"/>
              <w:rPr>
                <w:b/>
                <w:sz w:val="22"/>
              </w:rPr>
            </w:pPr>
          </w:p>
        </w:tc>
      </w:tr>
      <w:tr w:rsidR="00CF6A72" w:rsidRPr="007D4102" w14:paraId="728ABFAD" w14:textId="77777777" w:rsidTr="007D4102">
        <w:tc>
          <w:tcPr>
            <w:tcW w:w="3377" w:type="dxa"/>
            <w:vMerge/>
            <w:shd w:val="clear" w:color="auto" w:fill="D9D9D9"/>
          </w:tcPr>
          <w:p w14:paraId="48EC0F6E" w14:textId="77777777" w:rsidR="00CF6A72" w:rsidRPr="007D4102" w:rsidRDefault="00CF6A72" w:rsidP="007D4102">
            <w:pPr>
              <w:jc w:val="both"/>
              <w:rPr>
                <w:b/>
                <w:sz w:val="22"/>
              </w:rPr>
            </w:pPr>
          </w:p>
        </w:tc>
        <w:tc>
          <w:tcPr>
            <w:tcW w:w="5803" w:type="dxa"/>
            <w:shd w:val="clear" w:color="auto" w:fill="auto"/>
          </w:tcPr>
          <w:p w14:paraId="2318D072" w14:textId="77777777" w:rsidR="00CF6A72" w:rsidRPr="007D4102" w:rsidRDefault="00CF6A72" w:rsidP="007D4102">
            <w:pPr>
              <w:jc w:val="both"/>
              <w:rPr>
                <w:sz w:val="22"/>
              </w:rPr>
            </w:pPr>
            <w:r w:rsidRPr="007D4102">
              <w:rPr>
                <w:sz w:val="22"/>
              </w:rPr>
              <w:t>Sponsor green light e-mail(s) for amendments</w:t>
            </w:r>
          </w:p>
        </w:tc>
        <w:tc>
          <w:tcPr>
            <w:tcW w:w="953" w:type="dxa"/>
            <w:shd w:val="clear" w:color="auto" w:fill="auto"/>
          </w:tcPr>
          <w:p w14:paraId="0A0164F5" w14:textId="77777777" w:rsidR="00CF6A72" w:rsidRPr="007D4102" w:rsidRDefault="00CF6A72" w:rsidP="007D4102">
            <w:pPr>
              <w:jc w:val="both"/>
              <w:rPr>
                <w:b/>
                <w:sz w:val="22"/>
              </w:rPr>
            </w:pPr>
          </w:p>
        </w:tc>
      </w:tr>
      <w:tr w:rsidR="00CF6A72" w:rsidRPr="007D4102" w14:paraId="51B797CD" w14:textId="77777777" w:rsidTr="007D4102">
        <w:tc>
          <w:tcPr>
            <w:tcW w:w="3377" w:type="dxa"/>
            <w:vMerge/>
            <w:shd w:val="clear" w:color="auto" w:fill="D9D9D9"/>
          </w:tcPr>
          <w:p w14:paraId="4FE84449" w14:textId="77777777" w:rsidR="00CF6A72" w:rsidRPr="007D4102" w:rsidRDefault="00CF6A72" w:rsidP="007D4102">
            <w:pPr>
              <w:jc w:val="both"/>
              <w:rPr>
                <w:b/>
                <w:sz w:val="22"/>
              </w:rPr>
            </w:pPr>
          </w:p>
        </w:tc>
        <w:tc>
          <w:tcPr>
            <w:tcW w:w="5803" w:type="dxa"/>
            <w:shd w:val="clear" w:color="auto" w:fill="auto"/>
          </w:tcPr>
          <w:p w14:paraId="1C9088DA" w14:textId="77777777" w:rsidR="00CF6A72" w:rsidRPr="007D4102" w:rsidRDefault="00CF6A72" w:rsidP="007D4102">
            <w:pPr>
              <w:jc w:val="both"/>
              <w:rPr>
                <w:sz w:val="22"/>
              </w:rPr>
            </w:pPr>
            <w:r w:rsidRPr="007D4102">
              <w:rPr>
                <w:sz w:val="22"/>
              </w:rPr>
              <w:t>Sponsor correspondence regarding amendments</w:t>
            </w:r>
          </w:p>
        </w:tc>
        <w:tc>
          <w:tcPr>
            <w:tcW w:w="953" w:type="dxa"/>
            <w:shd w:val="clear" w:color="auto" w:fill="auto"/>
          </w:tcPr>
          <w:p w14:paraId="6FDECEFC" w14:textId="77777777" w:rsidR="00CF6A72" w:rsidRPr="007D4102" w:rsidRDefault="00CF6A72" w:rsidP="007D4102">
            <w:pPr>
              <w:jc w:val="both"/>
              <w:rPr>
                <w:b/>
                <w:sz w:val="22"/>
              </w:rPr>
            </w:pPr>
          </w:p>
        </w:tc>
      </w:tr>
      <w:tr w:rsidR="00CF6A72" w:rsidRPr="007D4102" w14:paraId="250B850F" w14:textId="77777777" w:rsidTr="007D4102">
        <w:tc>
          <w:tcPr>
            <w:tcW w:w="3377" w:type="dxa"/>
            <w:vMerge/>
            <w:shd w:val="clear" w:color="auto" w:fill="D9D9D9"/>
          </w:tcPr>
          <w:p w14:paraId="0B476FDD" w14:textId="77777777" w:rsidR="00CF6A72" w:rsidRPr="007D4102" w:rsidRDefault="00CF6A72" w:rsidP="007D4102">
            <w:pPr>
              <w:jc w:val="both"/>
              <w:rPr>
                <w:b/>
                <w:sz w:val="22"/>
              </w:rPr>
            </w:pPr>
          </w:p>
        </w:tc>
        <w:tc>
          <w:tcPr>
            <w:tcW w:w="5803" w:type="dxa"/>
            <w:shd w:val="clear" w:color="auto" w:fill="auto"/>
          </w:tcPr>
          <w:p w14:paraId="4E9B2356" w14:textId="77777777" w:rsidR="00CF6A72" w:rsidRPr="007D4102" w:rsidRDefault="00CF6A72" w:rsidP="007D4102">
            <w:pPr>
              <w:jc w:val="both"/>
              <w:rPr>
                <w:sz w:val="22"/>
              </w:rPr>
            </w:pPr>
            <w:r w:rsidRPr="007D4102">
              <w:rPr>
                <w:sz w:val="22"/>
              </w:rPr>
              <w:t>Completed SIV form</w:t>
            </w:r>
          </w:p>
        </w:tc>
        <w:tc>
          <w:tcPr>
            <w:tcW w:w="953" w:type="dxa"/>
            <w:shd w:val="clear" w:color="auto" w:fill="auto"/>
          </w:tcPr>
          <w:p w14:paraId="30A780F8" w14:textId="77777777" w:rsidR="00CF6A72" w:rsidRPr="007D4102" w:rsidRDefault="00CF6A72" w:rsidP="007D4102">
            <w:pPr>
              <w:jc w:val="both"/>
              <w:rPr>
                <w:b/>
                <w:sz w:val="22"/>
              </w:rPr>
            </w:pPr>
          </w:p>
        </w:tc>
      </w:tr>
    </w:tbl>
    <w:p w14:paraId="45FC578E" w14:textId="77777777" w:rsidR="00CF6A72" w:rsidRDefault="00CF6A72" w:rsidP="00E9283F">
      <w:pPr>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5803"/>
        <w:gridCol w:w="953"/>
      </w:tblGrid>
      <w:tr w:rsidR="00CF6A72" w:rsidRPr="007D4102" w14:paraId="375B68BC" w14:textId="77777777" w:rsidTr="007D4102">
        <w:tc>
          <w:tcPr>
            <w:tcW w:w="3377" w:type="dxa"/>
            <w:shd w:val="clear" w:color="auto" w:fill="D9D9D9"/>
          </w:tcPr>
          <w:p w14:paraId="7CB7CAE2" w14:textId="77777777" w:rsidR="00CF6A72" w:rsidRPr="007D4102" w:rsidRDefault="00CF6A72" w:rsidP="007D4102">
            <w:pPr>
              <w:jc w:val="both"/>
              <w:rPr>
                <w:b/>
                <w:sz w:val="22"/>
              </w:rPr>
            </w:pPr>
            <w:r>
              <w:rPr>
                <w:b/>
                <w:sz w:val="22"/>
              </w:rPr>
              <w:t>SECTION 13</w:t>
            </w:r>
          </w:p>
        </w:tc>
        <w:tc>
          <w:tcPr>
            <w:tcW w:w="5803" w:type="dxa"/>
            <w:shd w:val="clear" w:color="auto" w:fill="D9D9D9"/>
            <w:vAlign w:val="center"/>
          </w:tcPr>
          <w:p w14:paraId="31EF3A50" w14:textId="77777777" w:rsidR="00CF6A72" w:rsidRPr="007D4102" w:rsidRDefault="00CF6A72" w:rsidP="007D4102">
            <w:pPr>
              <w:jc w:val="center"/>
              <w:rPr>
                <w:b/>
                <w:sz w:val="22"/>
              </w:rPr>
            </w:pPr>
            <w:r w:rsidRPr="007D4102">
              <w:rPr>
                <w:b/>
                <w:sz w:val="22"/>
              </w:rPr>
              <w:t>File __ of __</w:t>
            </w:r>
          </w:p>
        </w:tc>
        <w:tc>
          <w:tcPr>
            <w:tcW w:w="953" w:type="dxa"/>
            <w:shd w:val="clear" w:color="auto" w:fill="D9D9D9"/>
            <w:vAlign w:val="center"/>
          </w:tcPr>
          <w:p w14:paraId="419CCC6E" w14:textId="77777777" w:rsidR="00CF6A72" w:rsidRPr="007D4102" w:rsidRDefault="00CF6A72" w:rsidP="007D4102">
            <w:pPr>
              <w:jc w:val="center"/>
              <w:rPr>
                <w:b/>
                <w:sz w:val="22"/>
              </w:rPr>
            </w:pPr>
            <w:r w:rsidRPr="007D4102">
              <w:rPr>
                <w:b/>
                <w:sz w:val="22"/>
              </w:rPr>
              <w:t>N/A</w:t>
            </w:r>
          </w:p>
        </w:tc>
      </w:tr>
      <w:tr w:rsidR="00CF6A72" w:rsidRPr="007D4102" w14:paraId="52DFE669" w14:textId="77777777" w:rsidTr="007D4102">
        <w:tc>
          <w:tcPr>
            <w:tcW w:w="3377" w:type="dxa"/>
            <w:vMerge w:val="restart"/>
            <w:shd w:val="clear" w:color="auto" w:fill="D9D9D9"/>
            <w:vAlign w:val="center"/>
          </w:tcPr>
          <w:p w14:paraId="48CDC6CB" w14:textId="77777777" w:rsidR="00CF6A72" w:rsidRPr="007D4102" w:rsidRDefault="00CF6A72" w:rsidP="00B228A1">
            <w:pPr>
              <w:rPr>
                <w:b/>
                <w:sz w:val="22"/>
              </w:rPr>
            </w:pPr>
            <w:r w:rsidRPr="007D4102">
              <w:rPr>
                <w:b/>
                <w:sz w:val="22"/>
              </w:rPr>
              <w:t>Data Management</w:t>
            </w:r>
          </w:p>
        </w:tc>
        <w:tc>
          <w:tcPr>
            <w:tcW w:w="5803" w:type="dxa"/>
            <w:shd w:val="clear" w:color="auto" w:fill="auto"/>
          </w:tcPr>
          <w:p w14:paraId="19503310" w14:textId="77777777" w:rsidR="00CF6A72" w:rsidRPr="007D4102" w:rsidRDefault="00CF6A72" w:rsidP="007D4102">
            <w:pPr>
              <w:jc w:val="both"/>
              <w:rPr>
                <w:sz w:val="22"/>
              </w:rPr>
            </w:pPr>
            <w:r w:rsidRPr="007D4102">
              <w:rPr>
                <w:sz w:val="22"/>
              </w:rPr>
              <w:t>Filenote confirming location of completed CRFs</w:t>
            </w:r>
          </w:p>
        </w:tc>
        <w:tc>
          <w:tcPr>
            <w:tcW w:w="953" w:type="dxa"/>
            <w:shd w:val="clear" w:color="auto" w:fill="auto"/>
          </w:tcPr>
          <w:p w14:paraId="34C3B412" w14:textId="77777777" w:rsidR="00CF6A72" w:rsidRPr="007D4102" w:rsidRDefault="00CF6A72" w:rsidP="007D4102">
            <w:pPr>
              <w:jc w:val="both"/>
              <w:rPr>
                <w:b/>
                <w:sz w:val="22"/>
              </w:rPr>
            </w:pPr>
          </w:p>
        </w:tc>
      </w:tr>
      <w:tr w:rsidR="00CF6A72" w:rsidRPr="007D4102" w14:paraId="45EEB0D0" w14:textId="77777777" w:rsidTr="007D4102">
        <w:tc>
          <w:tcPr>
            <w:tcW w:w="3377" w:type="dxa"/>
            <w:vMerge/>
            <w:shd w:val="clear" w:color="auto" w:fill="D9D9D9"/>
          </w:tcPr>
          <w:p w14:paraId="72973C1C" w14:textId="77777777" w:rsidR="00CF6A72" w:rsidRPr="007D4102" w:rsidRDefault="00CF6A72" w:rsidP="007D4102">
            <w:pPr>
              <w:jc w:val="both"/>
              <w:rPr>
                <w:b/>
                <w:sz w:val="22"/>
              </w:rPr>
            </w:pPr>
          </w:p>
        </w:tc>
        <w:tc>
          <w:tcPr>
            <w:tcW w:w="5803" w:type="dxa"/>
            <w:shd w:val="clear" w:color="auto" w:fill="auto"/>
          </w:tcPr>
          <w:p w14:paraId="2EE9E294" w14:textId="77777777" w:rsidR="00CF6A72" w:rsidRPr="007D4102" w:rsidRDefault="00CF6A72" w:rsidP="007D4102">
            <w:pPr>
              <w:jc w:val="both"/>
              <w:rPr>
                <w:sz w:val="22"/>
              </w:rPr>
            </w:pPr>
            <w:r w:rsidRPr="007D4102">
              <w:rPr>
                <w:sz w:val="22"/>
              </w:rPr>
              <w:t>Documentation of data corrections at site i.e. data query forms</w:t>
            </w:r>
          </w:p>
        </w:tc>
        <w:tc>
          <w:tcPr>
            <w:tcW w:w="953" w:type="dxa"/>
            <w:shd w:val="clear" w:color="auto" w:fill="auto"/>
          </w:tcPr>
          <w:p w14:paraId="5DA60A86" w14:textId="77777777" w:rsidR="00CF6A72" w:rsidRPr="007D4102" w:rsidRDefault="00CF6A72" w:rsidP="007D4102">
            <w:pPr>
              <w:jc w:val="both"/>
              <w:rPr>
                <w:b/>
                <w:sz w:val="22"/>
              </w:rPr>
            </w:pPr>
          </w:p>
        </w:tc>
      </w:tr>
      <w:tr w:rsidR="00CF6A72" w:rsidRPr="007D4102" w14:paraId="28286665" w14:textId="77777777" w:rsidTr="007D4102">
        <w:tc>
          <w:tcPr>
            <w:tcW w:w="3377" w:type="dxa"/>
            <w:vMerge/>
            <w:shd w:val="clear" w:color="auto" w:fill="D9D9D9"/>
          </w:tcPr>
          <w:p w14:paraId="7101F83F" w14:textId="77777777" w:rsidR="00CF6A72" w:rsidRPr="007D4102" w:rsidRDefault="00CF6A72" w:rsidP="007D4102">
            <w:pPr>
              <w:jc w:val="both"/>
              <w:rPr>
                <w:b/>
                <w:sz w:val="22"/>
              </w:rPr>
            </w:pPr>
          </w:p>
        </w:tc>
        <w:tc>
          <w:tcPr>
            <w:tcW w:w="5803" w:type="dxa"/>
            <w:shd w:val="clear" w:color="auto" w:fill="auto"/>
          </w:tcPr>
          <w:p w14:paraId="739D7D2C" w14:textId="77777777" w:rsidR="00CF6A72" w:rsidRPr="007D4102" w:rsidRDefault="00CF6A72" w:rsidP="007D4102">
            <w:pPr>
              <w:jc w:val="both"/>
              <w:rPr>
                <w:sz w:val="22"/>
              </w:rPr>
            </w:pPr>
            <w:r w:rsidRPr="007D4102">
              <w:rPr>
                <w:sz w:val="22"/>
              </w:rPr>
              <w:t>Related communications</w:t>
            </w:r>
          </w:p>
        </w:tc>
        <w:tc>
          <w:tcPr>
            <w:tcW w:w="953" w:type="dxa"/>
            <w:shd w:val="clear" w:color="auto" w:fill="auto"/>
          </w:tcPr>
          <w:p w14:paraId="7BD7FD96" w14:textId="77777777" w:rsidR="00CF6A72" w:rsidRPr="007D4102" w:rsidRDefault="00CF6A72" w:rsidP="007D4102">
            <w:pPr>
              <w:jc w:val="both"/>
              <w:rPr>
                <w:b/>
                <w:sz w:val="22"/>
              </w:rPr>
            </w:pPr>
          </w:p>
        </w:tc>
      </w:tr>
    </w:tbl>
    <w:p w14:paraId="30ECF0C2" w14:textId="77777777" w:rsidR="00CF6A72" w:rsidRDefault="00CF6A72" w:rsidP="00E9283F">
      <w:pPr>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5803"/>
        <w:gridCol w:w="953"/>
      </w:tblGrid>
      <w:tr w:rsidR="00CF6A72" w:rsidRPr="007D4102" w14:paraId="5DF538CB" w14:textId="77777777" w:rsidTr="007D4102">
        <w:tc>
          <w:tcPr>
            <w:tcW w:w="3377" w:type="dxa"/>
            <w:shd w:val="clear" w:color="auto" w:fill="D9D9D9"/>
          </w:tcPr>
          <w:p w14:paraId="0CDD0192" w14:textId="77777777" w:rsidR="00CF6A72" w:rsidRPr="007D4102" w:rsidRDefault="00CF6A72" w:rsidP="007D4102">
            <w:pPr>
              <w:jc w:val="both"/>
              <w:rPr>
                <w:b/>
                <w:sz w:val="22"/>
              </w:rPr>
            </w:pPr>
            <w:r>
              <w:rPr>
                <w:b/>
                <w:sz w:val="22"/>
              </w:rPr>
              <w:t>SECTION 14</w:t>
            </w:r>
          </w:p>
        </w:tc>
        <w:tc>
          <w:tcPr>
            <w:tcW w:w="5803" w:type="dxa"/>
            <w:shd w:val="clear" w:color="auto" w:fill="D9D9D9"/>
            <w:vAlign w:val="center"/>
          </w:tcPr>
          <w:p w14:paraId="1591EF45" w14:textId="77777777" w:rsidR="00CF6A72" w:rsidRPr="007D4102" w:rsidRDefault="00CF6A72" w:rsidP="007D4102">
            <w:pPr>
              <w:jc w:val="center"/>
              <w:rPr>
                <w:b/>
                <w:sz w:val="22"/>
              </w:rPr>
            </w:pPr>
            <w:r w:rsidRPr="007D4102">
              <w:rPr>
                <w:b/>
                <w:sz w:val="22"/>
              </w:rPr>
              <w:t>File __ of __</w:t>
            </w:r>
          </w:p>
        </w:tc>
        <w:tc>
          <w:tcPr>
            <w:tcW w:w="953" w:type="dxa"/>
            <w:shd w:val="clear" w:color="auto" w:fill="D9D9D9"/>
            <w:vAlign w:val="center"/>
          </w:tcPr>
          <w:p w14:paraId="1A94EA82" w14:textId="77777777" w:rsidR="00CF6A72" w:rsidRPr="007D4102" w:rsidRDefault="00CF6A72" w:rsidP="007D4102">
            <w:pPr>
              <w:jc w:val="center"/>
              <w:rPr>
                <w:b/>
                <w:sz w:val="22"/>
              </w:rPr>
            </w:pPr>
            <w:r w:rsidRPr="007D4102">
              <w:rPr>
                <w:b/>
                <w:sz w:val="22"/>
              </w:rPr>
              <w:t>N/A</w:t>
            </w:r>
          </w:p>
        </w:tc>
      </w:tr>
      <w:tr w:rsidR="00CF6A72" w:rsidRPr="007D4102" w14:paraId="18745982" w14:textId="77777777" w:rsidTr="007D4102">
        <w:tc>
          <w:tcPr>
            <w:tcW w:w="3377" w:type="dxa"/>
            <w:shd w:val="clear" w:color="auto" w:fill="D9D9D9"/>
          </w:tcPr>
          <w:p w14:paraId="2390AD19" w14:textId="77777777" w:rsidR="00CF6A72" w:rsidRPr="007D4102" w:rsidRDefault="00CF6A72" w:rsidP="007D4102">
            <w:pPr>
              <w:jc w:val="both"/>
              <w:rPr>
                <w:b/>
                <w:sz w:val="22"/>
              </w:rPr>
            </w:pPr>
            <w:r w:rsidRPr="007D4102">
              <w:rPr>
                <w:b/>
                <w:sz w:val="22"/>
              </w:rPr>
              <w:t>Other Communications</w:t>
            </w:r>
          </w:p>
        </w:tc>
        <w:tc>
          <w:tcPr>
            <w:tcW w:w="5803" w:type="dxa"/>
            <w:shd w:val="clear" w:color="auto" w:fill="auto"/>
          </w:tcPr>
          <w:p w14:paraId="004D5A66" w14:textId="77777777" w:rsidR="00CF6A72" w:rsidRPr="007D4102" w:rsidRDefault="00CF6A72" w:rsidP="007D4102">
            <w:pPr>
              <w:jc w:val="both"/>
              <w:rPr>
                <w:b/>
                <w:sz w:val="22"/>
              </w:rPr>
            </w:pPr>
          </w:p>
        </w:tc>
        <w:tc>
          <w:tcPr>
            <w:tcW w:w="953" w:type="dxa"/>
            <w:shd w:val="clear" w:color="auto" w:fill="auto"/>
          </w:tcPr>
          <w:p w14:paraId="3291A504" w14:textId="77777777" w:rsidR="00CF6A72" w:rsidRPr="007D4102" w:rsidRDefault="00CF6A72" w:rsidP="007D4102">
            <w:pPr>
              <w:jc w:val="both"/>
              <w:rPr>
                <w:b/>
                <w:sz w:val="22"/>
              </w:rPr>
            </w:pPr>
          </w:p>
        </w:tc>
      </w:tr>
    </w:tbl>
    <w:p w14:paraId="429A83ED" w14:textId="77777777" w:rsidR="00CF6A72" w:rsidRDefault="00CF6A72" w:rsidP="00E9283F">
      <w:pPr>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5803"/>
        <w:gridCol w:w="953"/>
      </w:tblGrid>
      <w:tr w:rsidR="00CF6A72" w:rsidRPr="007D4102" w14:paraId="6FD9C6C1" w14:textId="77777777" w:rsidTr="007D4102">
        <w:tc>
          <w:tcPr>
            <w:tcW w:w="3377" w:type="dxa"/>
            <w:shd w:val="clear" w:color="auto" w:fill="D9D9D9"/>
          </w:tcPr>
          <w:p w14:paraId="3CC401AD" w14:textId="77777777" w:rsidR="00CF6A72" w:rsidRPr="007D4102" w:rsidRDefault="00CF6A72" w:rsidP="008A21BA">
            <w:pPr>
              <w:jc w:val="both"/>
              <w:rPr>
                <w:b/>
                <w:sz w:val="22"/>
              </w:rPr>
            </w:pPr>
            <w:r w:rsidRPr="007D4102">
              <w:rPr>
                <w:b/>
                <w:sz w:val="22"/>
              </w:rPr>
              <w:t>SECTION 1</w:t>
            </w:r>
            <w:r>
              <w:rPr>
                <w:b/>
                <w:sz w:val="22"/>
              </w:rPr>
              <w:t>5</w:t>
            </w:r>
          </w:p>
        </w:tc>
        <w:tc>
          <w:tcPr>
            <w:tcW w:w="5803" w:type="dxa"/>
            <w:shd w:val="clear" w:color="auto" w:fill="D9D9D9"/>
            <w:vAlign w:val="center"/>
          </w:tcPr>
          <w:p w14:paraId="468116E0" w14:textId="77777777" w:rsidR="00CF6A72" w:rsidRPr="007D4102" w:rsidRDefault="00CF6A72" w:rsidP="007D4102">
            <w:pPr>
              <w:jc w:val="center"/>
              <w:rPr>
                <w:b/>
                <w:sz w:val="22"/>
              </w:rPr>
            </w:pPr>
            <w:r w:rsidRPr="007D4102">
              <w:rPr>
                <w:b/>
                <w:sz w:val="22"/>
              </w:rPr>
              <w:t>File __ of __</w:t>
            </w:r>
          </w:p>
        </w:tc>
        <w:tc>
          <w:tcPr>
            <w:tcW w:w="953" w:type="dxa"/>
            <w:shd w:val="clear" w:color="auto" w:fill="D9D9D9"/>
            <w:vAlign w:val="center"/>
          </w:tcPr>
          <w:p w14:paraId="61575EB9" w14:textId="77777777" w:rsidR="00CF6A72" w:rsidRPr="007D4102" w:rsidRDefault="00CF6A72" w:rsidP="007D4102">
            <w:pPr>
              <w:jc w:val="center"/>
              <w:rPr>
                <w:b/>
                <w:sz w:val="22"/>
              </w:rPr>
            </w:pPr>
            <w:r w:rsidRPr="007D4102">
              <w:rPr>
                <w:b/>
                <w:sz w:val="22"/>
              </w:rPr>
              <w:t>N/A</w:t>
            </w:r>
          </w:p>
        </w:tc>
      </w:tr>
      <w:tr w:rsidR="00CF6A72" w:rsidRPr="007D4102" w14:paraId="7D4893E8" w14:textId="77777777" w:rsidTr="007D4102">
        <w:tc>
          <w:tcPr>
            <w:tcW w:w="3377" w:type="dxa"/>
            <w:vMerge w:val="restart"/>
            <w:shd w:val="clear" w:color="auto" w:fill="D9D9D9"/>
            <w:vAlign w:val="center"/>
          </w:tcPr>
          <w:p w14:paraId="10AADB5E" w14:textId="77777777" w:rsidR="00CF6A72" w:rsidRPr="007D4102" w:rsidRDefault="00CF6A72" w:rsidP="00F52C2F">
            <w:pPr>
              <w:rPr>
                <w:b/>
                <w:sz w:val="22"/>
              </w:rPr>
            </w:pPr>
            <w:r w:rsidRPr="007D4102">
              <w:rPr>
                <w:b/>
                <w:sz w:val="22"/>
              </w:rPr>
              <w:t>Close Out</w:t>
            </w:r>
          </w:p>
        </w:tc>
        <w:tc>
          <w:tcPr>
            <w:tcW w:w="5803" w:type="dxa"/>
            <w:shd w:val="clear" w:color="auto" w:fill="auto"/>
          </w:tcPr>
          <w:p w14:paraId="05AE655E" w14:textId="77777777" w:rsidR="00CF6A72" w:rsidRPr="007D4102" w:rsidRDefault="00CF6A72" w:rsidP="007D4102">
            <w:pPr>
              <w:jc w:val="both"/>
              <w:rPr>
                <w:sz w:val="22"/>
              </w:rPr>
            </w:pPr>
            <w:r w:rsidRPr="007D4102">
              <w:rPr>
                <w:sz w:val="22"/>
              </w:rPr>
              <w:t>End of study notification form</w:t>
            </w:r>
          </w:p>
        </w:tc>
        <w:tc>
          <w:tcPr>
            <w:tcW w:w="953" w:type="dxa"/>
            <w:shd w:val="clear" w:color="auto" w:fill="auto"/>
          </w:tcPr>
          <w:p w14:paraId="0E736DD1" w14:textId="77777777" w:rsidR="00CF6A72" w:rsidRPr="007D4102" w:rsidRDefault="00CF6A72" w:rsidP="007D4102">
            <w:pPr>
              <w:jc w:val="both"/>
              <w:rPr>
                <w:b/>
                <w:sz w:val="22"/>
              </w:rPr>
            </w:pPr>
          </w:p>
        </w:tc>
      </w:tr>
      <w:tr w:rsidR="00CF6A72" w:rsidRPr="007D4102" w14:paraId="05501DEA" w14:textId="77777777" w:rsidTr="007D4102">
        <w:tc>
          <w:tcPr>
            <w:tcW w:w="3377" w:type="dxa"/>
            <w:vMerge/>
            <w:shd w:val="clear" w:color="auto" w:fill="D9D9D9"/>
          </w:tcPr>
          <w:p w14:paraId="645F3932" w14:textId="77777777" w:rsidR="00CF6A72" w:rsidRPr="007D4102" w:rsidRDefault="00CF6A72" w:rsidP="007D4102">
            <w:pPr>
              <w:jc w:val="both"/>
              <w:rPr>
                <w:b/>
                <w:sz w:val="22"/>
              </w:rPr>
            </w:pPr>
          </w:p>
        </w:tc>
        <w:tc>
          <w:tcPr>
            <w:tcW w:w="5803" w:type="dxa"/>
            <w:shd w:val="clear" w:color="auto" w:fill="auto"/>
          </w:tcPr>
          <w:p w14:paraId="34220E34" w14:textId="77777777" w:rsidR="00CF6A72" w:rsidRPr="007D4102" w:rsidRDefault="00CF6A72" w:rsidP="007D4102">
            <w:pPr>
              <w:jc w:val="both"/>
              <w:rPr>
                <w:sz w:val="22"/>
              </w:rPr>
            </w:pPr>
            <w:r w:rsidRPr="007D4102">
              <w:rPr>
                <w:sz w:val="22"/>
              </w:rPr>
              <w:t>Final report</w:t>
            </w:r>
          </w:p>
        </w:tc>
        <w:tc>
          <w:tcPr>
            <w:tcW w:w="953" w:type="dxa"/>
            <w:shd w:val="clear" w:color="auto" w:fill="auto"/>
          </w:tcPr>
          <w:p w14:paraId="1987AEF8" w14:textId="77777777" w:rsidR="00CF6A72" w:rsidRPr="007D4102" w:rsidRDefault="00CF6A72" w:rsidP="007D4102">
            <w:pPr>
              <w:jc w:val="both"/>
              <w:rPr>
                <w:b/>
                <w:sz w:val="22"/>
              </w:rPr>
            </w:pPr>
          </w:p>
        </w:tc>
      </w:tr>
    </w:tbl>
    <w:p w14:paraId="6D9847DD" w14:textId="77777777" w:rsidR="00CF6A72" w:rsidRDefault="00CF6A72" w:rsidP="00E9283F">
      <w:pPr>
        <w:jc w:val="both"/>
        <w:rPr>
          <w:b/>
          <w:sz w:val="22"/>
        </w:rPr>
      </w:pPr>
    </w:p>
    <w:p w14:paraId="0609C96C" w14:textId="77777777" w:rsidR="00CF6A72" w:rsidRDefault="00CF6A72" w:rsidP="00E9283F">
      <w:pPr>
        <w:jc w:val="both"/>
        <w:rPr>
          <w:b/>
          <w:sz w:val="22"/>
        </w:rPr>
      </w:pPr>
      <w:r>
        <w:rPr>
          <w:b/>
          <w:sz w:val="22"/>
        </w:rPr>
        <w:t>Filed Separately</w:t>
      </w:r>
    </w:p>
    <w:p w14:paraId="4080E982" w14:textId="77777777" w:rsidR="00CF6A72" w:rsidRDefault="00CF6A72" w:rsidP="00E9283F">
      <w:pPr>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5803"/>
        <w:gridCol w:w="953"/>
      </w:tblGrid>
      <w:tr w:rsidR="00CF6A72" w:rsidRPr="007D4102" w14:paraId="279FE524" w14:textId="77777777" w:rsidTr="007D4102">
        <w:tc>
          <w:tcPr>
            <w:tcW w:w="3377" w:type="dxa"/>
            <w:shd w:val="clear" w:color="auto" w:fill="D9D9D9"/>
          </w:tcPr>
          <w:p w14:paraId="2C8AFFB0" w14:textId="77777777" w:rsidR="00CF6A72" w:rsidRPr="007D4102" w:rsidRDefault="00CF6A72" w:rsidP="007D4102">
            <w:pPr>
              <w:jc w:val="both"/>
              <w:rPr>
                <w:b/>
                <w:sz w:val="22"/>
              </w:rPr>
            </w:pPr>
            <w:r w:rsidRPr="007D4102">
              <w:rPr>
                <w:b/>
                <w:sz w:val="22"/>
              </w:rPr>
              <w:t>CONSENT FILE</w:t>
            </w:r>
          </w:p>
        </w:tc>
        <w:tc>
          <w:tcPr>
            <w:tcW w:w="5803" w:type="dxa"/>
            <w:shd w:val="clear" w:color="auto" w:fill="D9D9D9"/>
          </w:tcPr>
          <w:p w14:paraId="6B7FC625" w14:textId="77777777" w:rsidR="00CF6A72" w:rsidRPr="007D4102" w:rsidRDefault="00CF6A72" w:rsidP="007D4102">
            <w:pPr>
              <w:jc w:val="center"/>
              <w:rPr>
                <w:b/>
                <w:sz w:val="22"/>
              </w:rPr>
            </w:pPr>
            <w:r w:rsidRPr="007D4102">
              <w:rPr>
                <w:b/>
                <w:sz w:val="22"/>
              </w:rPr>
              <w:t>Filed with Local Research Team</w:t>
            </w:r>
          </w:p>
        </w:tc>
        <w:tc>
          <w:tcPr>
            <w:tcW w:w="953" w:type="dxa"/>
            <w:shd w:val="clear" w:color="auto" w:fill="D9D9D9"/>
          </w:tcPr>
          <w:p w14:paraId="1FE17706" w14:textId="77777777" w:rsidR="00CF6A72" w:rsidRPr="007D4102" w:rsidRDefault="00CF6A72" w:rsidP="007D4102">
            <w:pPr>
              <w:jc w:val="center"/>
              <w:rPr>
                <w:b/>
                <w:sz w:val="22"/>
              </w:rPr>
            </w:pPr>
            <w:r w:rsidRPr="007D4102">
              <w:rPr>
                <w:b/>
                <w:sz w:val="22"/>
              </w:rPr>
              <w:t>N/A</w:t>
            </w:r>
          </w:p>
        </w:tc>
      </w:tr>
      <w:tr w:rsidR="00CF6A72" w:rsidRPr="007D4102" w14:paraId="23999909" w14:textId="77777777" w:rsidTr="007D4102">
        <w:tc>
          <w:tcPr>
            <w:tcW w:w="3377" w:type="dxa"/>
            <w:vMerge w:val="restart"/>
            <w:shd w:val="clear" w:color="auto" w:fill="D9D9D9"/>
            <w:vAlign w:val="center"/>
          </w:tcPr>
          <w:p w14:paraId="3C266641" w14:textId="77777777" w:rsidR="00CF6A72" w:rsidRPr="007D4102" w:rsidRDefault="00CF6A72" w:rsidP="00F52C2F">
            <w:pPr>
              <w:rPr>
                <w:b/>
                <w:sz w:val="22"/>
              </w:rPr>
            </w:pPr>
            <w:r w:rsidRPr="007D4102">
              <w:rPr>
                <w:b/>
                <w:sz w:val="22"/>
              </w:rPr>
              <w:t>Records of Informed Consent</w:t>
            </w:r>
          </w:p>
        </w:tc>
        <w:tc>
          <w:tcPr>
            <w:tcW w:w="5803" w:type="dxa"/>
            <w:shd w:val="clear" w:color="auto" w:fill="auto"/>
          </w:tcPr>
          <w:p w14:paraId="282D8CBA" w14:textId="77777777" w:rsidR="00CF6A72" w:rsidRPr="007D4102" w:rsidRDefault="00CF6A72" w:rsidP="007D4102">
            <w:pPr>
              <w:jc w:val="both"/>
              <w:rPr>
                <w:sz w:val="22"/>
              </w:rPr>
            </w:pPr>
            <w:r w:rsidRPr="007D4102">
              <w:rPr>
                <w:sz w:val="22"/>
              </w:rPr>
              <w:t>Screening, e</w:t>
            </w:r>
            <w:r>
              <w:rPr>
                <w:sz w:val="22"/>
              </w:rPr>
              <w:t>nrolment and withdrawal log</w:t>
            </w:r>
            <w:r w:rsidRPr="007D4102">
              <w:rPr>
                <w:sz w:val="22"/>
              </w:rPr>
              <w:t xml:space="preserve"> for site</w:t>
            </w:r>
          </w:p>
        </w:tc>
        <w:tc>
          <w:tcPr>
            <w:tcW w:w="953" w:type="dxa"/>
            <w:shd w:val="clear" w:color="auto" w:fill="auto"/>
          </w:tcPr>
          <w:p w14:paraId="767C8F7D" w14:textId="77777777" w:rsidR="00CF6A72" w:rsidRPr="007D4102" w:rsidRDefault="00CF6A72" w:rsidP="007D4102">
            <w:pPr>
              <w:jc w:val="both"/>
              <w:rPr>
                <w:b/>
                <w:sz w:val="22"/>
              </w:rPr>
            </w:pPr>
          </w:p>
        </w:tc>
      </w:tr>
      <w:tr w:rsidR="00CF6A72" w:rsidRPr="007D4102" w14:paraId="6E870DCE" w14:textId="77777777" w:rsidTr="007D4102">
        <w:tc>
          <w:tcPr>
            <w:tcW w:w="3377" w:type="dxa"/>
            <w:vMerge/>
            <w:shd w:val="clear" w:color="auto" w:fill="D9D9D9"/>
          </w:tcPr>
          <w:p w14:paraId="5690B407" w14:textId="77777777" w:rsidR="00CF6A72" w:rsidRPr="007D4102" w:rsidRDefault="00CF6A72" w:rsidP="007D4102">
            <w:pPr>
              <w:jc w:val="both"/>
              <w:rPr>
                <w:b/>
                <w:sz w:val="22"/>
              </w:rPr>
            </w:pPr>
          </w:p>
        </w:tc>
        <w:tc>
          <w:tcPr>
            <w:tcW w:w="5803" w:type="dxa"/>
            <w:shd w:val="clear" w:color="auto" w:fill="auto"/>
          </w:tcPr>
          <w:p w14:paraId="08574E82" w14:textId="77777777" w:rsidR="00CF6A72" w:rsidRPr="007D4102" w:rsidRDefault="00CF6A72" w:rsidP="007D4102">
            <w:pPr>
              <w:jc w:val="both"/>
              <w:rPr>
                <w:sz w:val="22"/>
              </w:rPr>
            </w:pPr>
            <w:r w:rsidRPr="007D4102">
              <w:rPr>
                <w:sz w:val="22"/>
              </w:rPr>
              <w:t>Completed consent forms for all recruited participants at site</w:t>
            </w:r>
          </w:p>
        </w:tc>
        <w:tc>
          <w:tcPr>
            <w:tcW w:w="953" w:type="dxa"/>
            <w:shd w:val="clear" w:color="auto" w:fill="auto"/>
          </w:tcPr>
          <w:p w14:paraId="186B7C2A" w14:textId="77777777" w:rsidR="00CF6A72" w:rsidRPr="007D4102" w:rsidRDefault="00CF6A72" w:rsidP="007D4102">
            <w:pPr>
              <w:jc w:val="both"/>
              <w:rPr>
                <w:b/>
                <w:sz w:val="22"/>
              </w:rPr>
            </w:pPr>
          </w:p>
        </w:tc>
      </w:tr>
      <w:tr w:rsidR="00CF6A72" w:rsidRPr="007D4102" w14:paraId="056E9E35" w14:textId="77777777" w:rsidTr="007D4102">
        <w:tc>
          <w:tcPr>
            <w:tcW w:w="3377" w:type="dxa"/>
            <w:vMerge/>
            <w:shd w:val="clear" w:color="auto" w:fill="D9D9D9"/>
          </w:tcPr>
          <w:p w14:paraId="4E297AAA" w14:textId="77777777" w:rsidR="00CF6A72" w:rsidRPr="007D4102" w:rsidRDefault="00CF6A72" w:rsidP="007D4102">
            <w:pPr>
              <w:jc w:val="both"/>
              <w:rPr>
                <w:b/>
                <w:sz w:val="22"/>
              </w:rPr>
            </w:pPr>
          </w:p>
        </w:tc>
        <w:tc>
          <w:tcPr>
            <w:tcW w:w="5803" w:type="dxa"/>
            <w:shd w:val="clear" w:color="auto" w:fill="auto"/>
          </w:tcPr>
          <w:p w14:paraId="2853BC14" w14:textId="77777777" w:rsidR="00CF6A72" w:rsidRPr="007D4102" w:rsidRDefault="00CF6A72" w:rsidP="007D4102">
            <w:pPr>
              <w:jc w:val="both"/>
              <w:rPr>
                <w:sz w:val="22"/>
              </w:rPr>
            </w:pPr>
            <w:r w:rsidRPr="007D4102">
              <w:rPr>
                <w:sz w:val="22"/>
              </w:rPr>
              <w:t>Completed GP letters for all recruited participants at site</w:t>
            </w:r>
          </w:p>
        </w:tc>
        <w:tc>
          <w:tcPr>
            <w:tcW w:w="953" w:type="dxa"/>
            <w:shd w:val="clear" w:color="auto" w:fill="auto"/>
          </w:tcPr>
          <w:p w14:paraId="2F630975" w14:textId="77777777" w:rsidR="00CF6A72" w:rsidRPr="007D4102" w:rsidRDefault="00CF6A72" w:rsidP="007D4102">
            <w:pPr>
              <w:jc w:val="both"/>
              <w:rPr>
                <w:b/>
                <w:sz w:val="22"/>
              </w:rPr>
            </w:pPr>
          </w:p>
        </w:tc>
      </w:tr>
    </w:tbl>
    <w:p w14:paraId="7FB7FC6A" w14:textId="77777777" w:rsidR="00CF6A72" w:rsidRDefault="00CF6A72" w:rsidP="00E9283F">
      <w:pPr>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5803"/>
        <w:gridCol w:w="953"/>
      </w:tblGrid>
      <w:tr w:rsidR="00CF6A72" w:rsidRPr="007D4102" w14:paraId="2B0C08C8" w14:textId="77777777" w:rsidTr="007D4102">
        <w:tc>
          <w:tcPr>
            <w:tcW w:w="3377" w:type="dxa"/>
            <w:shd w:val="clear" w:color="auto" w:fill="D9D9D9"/>
          </w:tcPr>
          <w:p w14:paraId="505B724E" w14:textId="77777777" w:rsidR="00CF6A72" w:rsidRPr="007D4102" w:rsidRDefault="00CF6A72" w:rsidP="007D4102">
            <w:pPr>
              <w:jc w:val="both"/>
              <w:rPr>
                <w:b/>
                <w:sz w:val="22"/>
              </w:rPr>
            </w:pPr>
            <w:r w:rsidRPr="007D4102">
              <w:rPr>
                <w:b/>
                <w:sz w:val="22"/>
              </w:rPr>
              <w:t>PAPER CRFs</w:t>
            </w:r>
          </w:p>
        </w:tc>
        <w:tc>
          <w:tcPr>
            <w:tcW w:w="5803" w:type="dxa"/>
            <w:shd w:val="clear" w:color="auto" w:fill="D9D9D9"/>
          </w:tcPr>
          <w:p w14:paraId="5F3D07A8" w14:textId="77777777" w:rsidR="00CF6A72" w:rsidRPr="007D4102" w:rsidRDefault="00CF6A72" w:rsidP="007D4102">
            <w:pPr>
              <w:jc w:val="center"/>
              <w:rPr>
                <w:b/>
                <w:sz w:val="22"/>
              </w:rPr>
            </w:pPr>
            <w:r w:rsidRPr="007D4102">
              <w:rPr>
                <w:b/>
                <w:sz w:val="22"/>
              </w:rPr>
              <w:t>Filed with Local Research Team (Separate to ICFs)</w:t>
            </w:r>
          </w:p>
        </w:tc>
        <w:tc>
          <w:tcPr>
            <w:tcW w:w="953" w:type="dxa"/>
            <w:shd w:val="clear" w:color="auto" w:fill="D9D9D9"/>
          </w:tcPr>
          <w:p w14:paraId="435B9265" w14:textId="77777777" w:rsidR="00CF6A72" w:rsidRPr="007D4102" w:rsidRDefault="00CF6A72" w:rsidP="007D4102">
            <w:pPr>
              <w:jc w:val="center"/>
              <w:rPr>
                <w:b/>
                <w:sz w:val="22"/>
              </w:rPr>
            </w:pPr>
            <w:r w:rsidRPr="007D4102">
              <w:rPr>
                <w:b/>
                <w:sz w:val="22"/>
              </w:rPr>
              <w:t>N/A</w:t>
            </w:r>
          </w:p>
        </w:tc>
      </w:tr>
      <w:tr w:rsidR="00CF6A72" w:rsidRPr="007D4102" w14:paraId="379F98F3" w14:textId="77777777" w:rsidTr="007D4102">
        <w:tc>
          <w:tcPr>
            <w:tcW w:w="3377" w:type="dxa"/>
            <w:vMerge w:val="restart"/>
            <w:shd w:val="clear" w:color="auto" w:fill="D9D9D9"/>
            <w:vAlign w:val="center"/>
          </w:tcPr>
          <w:p w14:paraId="07B99D34" w14:textId="77777777" w:rsidR="00CF6A72" w:rsidRPr="007D4102" w:rsidRDefault="00CF6A72" w:rsidP="00F52C2F">
            <w:pPr>
              <w:rPr>
                <w:b/>
                <w:sz w:val="22"/>
              </w:rPr>
            </w:pPr>
            <w:r w:rsidRPr="007D4102">
              <w:rPr>
                <w:b/>
                <w:sz w:val="22"/>
              </w:rPr>
              <w:t>Completed Paper CRFs</w:t>
            </w:r>
          </w:p>
        </w:tc>
        <w:tc>
          <w:tcPr>
            <w:tcW w:w="5803" w:type="dxa"/>
            <w:shd w:val="clear" w:color="auto" w:fill="auto"/>
          </w:tcPr>
          <w:p w14:paraId="76D07E5F" w14:textId="77777777" w:rsidR="00CF6A72" w:rsidRPr="007D4102" w:rsidRDefault="00CF6A72" w:rsidP="007D4102">
            <w:pPr>
              <w:jc w:val="both"/>
              <w:rPr>
                <w:sz w:val="22"/>
              </w:rPr>
            </w:pPr>
            <w:r w:rsidRPr="007D4102">
              <w:rPr>
                <w:sz w:val="22"/>
              </w:rPr>
              <w:t>Completed paper CRFs for each participant recruited at site</w:t>
            </w:r>
          </w:p>
        </w:tc>
        <w:tc>
          <w:tcPr>
            <w:tcW w:w="953" w:type="dxa"/>
            <w:shd w:val="clear" w:color="auto" w:fill="auto"/>
          </w:tcPr>
          <w:p w14:paraId="378D0257" w14:textId="77777777" w:rsidR="00CF6A72" w:rsidRPr="007D4102" w:rsidRDefault="00CF6A72" w:rsidP="007D4102">
            <w:pPr>
              <w:jc w:val="both"/>
              <w:rPr>
                <w:b/>
                <w:sz w:val="22"/>
              </w:rPr>
            </w:pPr>
          </w:p>
        </w:tc>
      </w:tr>
      <w:tr w:rsidR="00CF6A72" w:rsidRPr="007D4102" w14:paraId="4B8A4821" w14:textId="77777777" w:rsidTr="007D4102">
        <w:tc>
          <w:tcPr>
            <w:tcW w:w="3377" w:type="dxa"/>
            <w:vMerge/>
            <w:shd w:val="clear" w:color="auto" w:fill="D9D9D9"/>
          </w:tcPr>
          <w:p w14:paraId="00BB77DA" w14:textId="77777777" w:rsidR="00CF6A72" w:rsidRPr="007D4102" w:rsidRDefault="00CF6A72" w:rsidP="007D4102">
            <w:pPr>
              <w:jc w:val="both"/>
              <w:rPr>
                <w:b/>
                <w:sz w:val="22"/>
              </w:rPr>
            </w:pPr>
          </w:p>
        </w:tc>
        <w:tc>
          <w:tcPr>
            <w:tcW w:w="5803" w:type="dxa"/>
            <w:shd w:val="clear" w:color="auto" w:fill="auto"/>
          </w:tcPr>
          <w:p w14:paraId="32F183F1" w14:textId="77777777" w:rsidR="00CF6A72" w:rsidRPr="007D4102" w:rsidRDefault="00CF6A72" w:rsidP="007D4102">
            <w:pPr>
              <w:jc w:val="both"/>
              <w:rPr>
                <w:sz w:val="22"/>
              </w:rPr>
            </w:pPr>
            <w:r w:rsidRPr="007D4102">
              <w:rPr>
                <w:sz w:val="22"/>
              </w:rPr>
              <w:t>Redacted source data</w:t>
            </w:r>
          </w:p>
        </w:tc>
        <w:tc>
          <w:tcPr>
            <w:tcW w:w="953" w:type="dxa"/>
            <w:shd w:val="clear" w:color="auto" w:fill="auto"/>
          </w:tcPr>
          <w:p w14:paraId="765F92A9" w14:textId="77777777" w:rsidR="00CF6A72" w:rsidRPr="007D4102" w:rsidRDefault="00CF6A72" w:rsidP="007D4102">
            <w:pPr>
              <w:jc w:val="both"/>
              <w:rPr>
                <w:b/>
                <w:sz w:val="22"/>
              </w:rPr>
            </w:pPr>
          </w:p>
        </w:tc>
      </w:tr>
    </w:tbl>
    <w:p w14:paraId="12FDFD6C" w14:textId="77777777" w:rsidR="00637623" w:rsidRDefault="00637623" w:rsidP="00E9283F">
      <w:pPr>
        <w:jc w:val="both"/>
        <w:rPr>
          <w:b/>
          <w:sz w:val="22"/>
        </w:rPr>
      </w:pPr>
    </w:p>
    <w:p w14:paraId="34EFCD22" w14:textId="77777777" w:rsidR="00637623" w:rsidRDefault="00637623">
      <w:pPr>
        <w:rPr>
          <w:b/>
          <w:sz w:val="22"/>
        </w:rPr>
        <w:sectPr w:rsidR="00637623" w:rsidSect="00CF6A72">
          <w:headerReference w:type="default" r:id="rId11"/>
          <w:footerReference w:type="default" r:id="rId12"/>
          <w:headerReference w:type="first" r:id="rId13"/>
          <w:pgSz w:w="11907" w:h="16840" w:code="9"/>
          <w:pgMar w:top="902" w:right="907" w:bottom="720" w:left="1083" w:header="709" w:footer="567" w:gutter="0"/>
          <w:pgNumType w:start="1"/>
          <w:cols w:space="708"/>
          <w:docGrid w:linePitch="360"/>
        </w:sectPr>
      </w:pPr>
    </w:p>
    <w:p w14:paraId="6E9D7454" w14:textId="77777777" w:rsidR="00CF6A72" w:rsidRDefault="00CF6A72" w:rsidP="00E9283F">
      <w:bookmarkStart w:id="1" w:name="_GoBack"/>
      <w:bookmarkEnd w:id="1"/>
    </w:p>
    <w:sectPr w:rsidR="00CF6A72" w:rsidSect="00CF6A72">
      <w:headerReference w:type="default" r:id="rId14"/>
      <w:footerReference w:type="default" r:id="rId15"/>
      <w:headerReference w:type="first" r:id="rId16"/>
      <w:type w:val="continuous"/>
      <w:pgSz w:w="11907" w:h="16840" w:code="9"/>
      <w:pgMar w:top="902" w:right="907" w:bottom="720" w:left="1083"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0EF23" w14:textId="77777777" w:rsidR="00CF6A72" w:rsidRDefault="00CF6A72">
      <w:r>
        <w:separator/>
      </w:r>
    </w:p>
  </w:endnote>
  <w:endnote w:type="continuationSeparator" w:id="0">
    <w:p w14:paraId="05C255E5" w14:textId="77777777" w:rsidR="00CF6A72" w:rsidRDefault="00CF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945BA" w14:textId="77777777" w:rsidR="00CF6A72" w:rsidRPr="00736AF5" w:rsidRDefault="00637623" w:rsidP="00A17AB9">
    <w:pPr>
      <w:tabs>
        <w:tab w:val="center" w:pos="4153"/>
        <w:tab w:val="right" w:pos="8306"/>
      </w:tabs>
      <w:rPr>
        <w:sz w:val="16"/>
        <w:szCs w:val="16"/>
      </w:rPr>
    </w:pPr>
    <w:r>
      <w:rPr>
        <w:sz w:val="16"/>
        <w:szCs w:val="16"/>
      </w:rPr>
      <w:t xml:space="preserve">PRESTO </w:t>
    </w:r>
    <w:r w:rsidR="00CF6A72" w:rsidRPr="00736AF5">
      <w:rPr>
        <w:sz w:val="16"/>
        <w:szCs w:val="16"/>
      </w:rPr>
      <w:t xml:space="preserve">Investigator File </w:t>
    </w:r>
    <w:r w:rsidR="00CF6A72">
      <w:rPr>
        <w:sz w:val="16"/>
        <w:szCs w:val="16"/>
      </w:rPr>
      <w:t>Contents</w:t>
    </w:r>
    <w:r w:rsidR="00CF6A72" w:rsidRPr="00736AF5">
      <w:rPr>
        <w:sz w:val="16"/>
        <w:szCs w:val="16"/>
      </w:rPr>
      <w:t xml:space="preserve"> Page</w:t>
    </w:r>
    <w:r w:rsidR="00CF6A72">
      <w:rPr>
        <w:sz w:val="16"/>
        <w:szCs w:val="16"/>
      </w:rPr>
      <w:tab/>
    </w:r>
    <w:r w:rsidR="00CF6A72">
      <w:rPr>
        <w:sz w:val="16"/>
        <w:szCs w:val="16"/>
      </w:rPr>
      <w:tab/>
    </w:r>
    <w:r>
      <w:rPr>
        <w:sz w:val="16"/>
        <w:szCs w:val="16"/>
      </w:rPr>
      <w:tab/>
    </w:r>
    <w:proofErr w:type="spellStart"/>
    <w:r w:rsidR="00CF6A72" w:rsidRPr="00736AF5">
      <w:rPr>
        <w:sz w:val="16"/>
        <w:szCs w:val="16"/>
      </w:rPr>
      <w:t>Page</w:t>
    </w:r>
    <w:proofErr w:type="spellEnd"/>
    <w:r w:rsidR="00CF6A72" w:rsidRPr="00736AF5">
      <w:rPr>
        <w:sz w:val="16"/>
        <w:szCs w:val="16"/>
      </w:rPr>
      <w:t xml:space="preserve"> </w:t>
    </w:r>
    <w:r w:rsidR="00CF6A72" w:rsidRPr="00736AF5">
      <w:rPr>
        <w:sz w:val="16"/>
        <w:szCs w:val="16"/>
      </w:rPr>
      <w:fldChar w:fldCharType="begin"/>
    </w:r>
    <w:r w:rsidR="00CF6A72" w:rsidRPr="00736AF5">
      <w:rPr>
        <w:sz w:val="16"/>
        <w:szCs w:val="16"/>
      </w:rPr>
      <w:instrText xml:space="preserve"> PAGE </w:instrText>
    </w:r>
    <w:r w:rsidR="00CF6A72" w:rsidRPr="00736AF5">
      <w:rPr>
        <w:sz w:val="16"/>
        <w:szCs w:val="16"/>
      </w:rPr>
      <w:fldChar w:fldCharType="separate"/>
    </w:r>
    <w:r w:rsidR="00B26408">
      <w:rPr>
        <w:noProof/>
        <w:sz w:val="16"/>
        <w:szCs w:val="16"/>
      </w:rPr>
      <w:t>3</w:t>
    </w:r>
    <w:r w:rsidR="00CF6A72" w:rsidRPr="00736AF5">
      <w:rPr>
        <w:sz w:val="16"/>
        <w:szCs w:val="16"/>
      </w:rPr>
      <w:fldChar w:fldCharType="end"/>
    </w:r>
    <w:r w:rsidR="00CF6A72" w:rsidRPr="00736AF5">
      <w:rPr>
        <w:sz w:val="16"/>
        <w:szCs w:val="16"/>
      </w:rPr>
      <w:t xml:space="preserve"> of </w:t>
    </w:r>
    <w:r>
      <w:rPr>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70F40" w14:textId="77777777" w:rsidR="00A17AB9" w:rsidRPr="00736AF5" w:rsidRDefault="00A17AB9" w:rsidP="00A17AB9">
    <w:pPr>
      <w:tabs>
        <w:tab w:val="center" w:pos="4153"/>
        <w:tab w:val="right" w:pos="8306"/>
      </w:tabs>
      <w:rPr>
        <w:sz w:val="16"/>
        <w:szCs w:val="16"/>
      </w:rPr>
    </w:pPr>
    <w:r w:rsidRPr="00736AF5">
      <w:rPr>
        <w:sz w:val="16"/>
        <w:szCs w:val="16"/>
      </w:rPr>
      <w:t xml:space="preserve">Investigator File </w:t>
    </w:r>
    <w:r w:rsidR="0042170D">
      <w:rPr>
        <w:sz w:val="16"/>
        <w:szCs w:val="16"/>
      </w:rPr>
      <w:t xml:space="preserve">Template: </w:t>
    </w:r>
    <w:r>
      <w:rPr>
        <w:sz w:val="16"/>
        <w:szCs w:val="16"/>
      </w:rPr>
      <w:t>Contents</w:t>
    </w:r>
    <w:r w:rsidRPr="00736AF5">
      <w:rPr>
        <w:sz w:val="16"/>
        <w:szCs w:val="16"/>
      </w:rPr>
      <w:t xml:space="preserve"> Page </w:t>
    </w:r>
    <w:r w:rsidR="0042170D">
      <w:rPr>
        <w:sz w:val="16"/>
        <w:szCs w:val="16"/>
      </w:rPr>
      <w:t>Non-CTIMP</w:t>
    </w:r>
    <w:r w:rsidR="00163165">
      <w:rPr>
        <w:sz w:val="16"/>
        <w:szCs w:val="16"/>
      </w:rPr>
      <w:t xml:space="preserve"> (MFT: Central) </w:t>
    </w:r>
    <w:r w:rsidRPr="00736AF5">
      <w:rPr>
        <w:sz w:val="16"/>
        <w:szCs w:val="16"/>
      </w:rPr>
      <w:t>v</w:t>
    </w:r>
    <w:r w:rsidR="00163165">
      <w:rPr>
        <w:sz w:val="16"/>
        <w:szCs w:val="16"/>
      </w:rPr>
      <w:t>. 2.0 08-Dec-2017</w:t>
    </w:r>
    <w:r>
      <w:rPr>
        <w:sz w:val="16"/>
        <w:szCs w:val="16"/>
      </w:rPr>
      <w:tab/>
    </w:r>
    <w:r>
      <w:rPr>
        <w:sz w:val="16"/>
        <w:szCs w:val="16"/>
      </w:rPr>
      <w:tab/>
    </w:r>
    <w:r w:rsidRPr="00736AF5">
      <w:rPr>
        <w:sz w:val="16"/>
        <w:szCs w:val="16"/>
      </w:rPr>
      <w:t xml:space="preserve">Page </w:t>
    </w:r>
    <w:r w:rsidRPr="00736AF5">
      <w:rPr>
        <w:sz w:val="16"/>
        <w:szCs w:val="16"/>
      </w:rPr>
      <w:fldChar w:fldCharType="begin"/>
    </w:r>
    <w:r w:rsidRPr="00736AF5">
      <w:rPr>
        <w:sz w:val="16"/>
        <w:szCs w:val="16"/>
      </w:rPr>
      <w:instrText xml:space="preserve"> PAGE </w:instrText>
    </w:r>
    <w:r w:rsidRPr="00736AF5">
      <w:rPr>
        <w:sz w:val="16"/>
        <w:szCs w:val="16"/>
      </w:rPr>
      <w:fldChar w:fldCharType="separate"/>
    </w:r>
    <w:r w:rsidR="00CF6A72">
      <w:rPr>
        <w:noProof/>
        <w:sz w:val="16"/>
        <w:szCs w:val="16"/>
      </w:rPr>
      <w:t>1</w:t>
    </w:r>
    <w:r w:rsidRPr="00736AF5">
      <w:rPr>
        <w:sz w:val="16"/>
        <w:szCs w:val="16"/>
      </w:rPr>
      <w:fldChar w:fldCharType="end"/>
    </w:r>
    <w:r w:rsidRPr="00736AF5">
      <w:rPr>
        <w:sz w:val="16"/>
        <w:szCs w:val="16"/>
      </w:rPr>
      <w:t xml:space="preserve"> of </w:t>
    </w:r>
    <w:r w:rsidRPr="00736AF5">
      <w:rPr>
        <w:sz w:val="16"/>
        <w:szCs w:val="16"/>
      </w:rPr>
      <w:fldChar w:fldCharType="begin"/>
    </w:r>
    <w:r w:rsidRPr="00736AF5">
      <w:rPr>
        <w:sz w:val="16"/>
        <w:szCs w:val="16"/>
      </w:rPr>
      <w:instrText xml:space="preserve"> NUMPAGES </w:instrText>
    </w:r>
    <w:r w:rsidRPr="00736AF5">
      <w:rPr>
        <w:sz w:val="16"/>
        <w:szCs w:val="16"/>
      </w:rPr>
      <w:fldChar w:fldCharType="separate"/>
    </w:r>
    <w:r w:rsidR="004D4BFA">
      <w:rPr>
        <w:noProof/>
        <w:sz w:val="16"/>
        <w:szCs w:val="16"/>
      </w:rPr>
      <w:t>43</w:t>
    </w:r>
    <w:r w:rsidRPr="00736AF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A82AD" w14:textId="77777777" w:rsidR="00CF6A72" w:rsidRDefault="00CF6A72">
      <w:r>
        <w:separator/>
      </w:r>
    </w:p>
  </w:footnote>
  <w:footnote w:type="continuationSeparator" w:id="0">
    <w:p w14:paraId="3488C9DF" w14:textId="77777777" w:rsidR="00CF6A72" w:rsidRDefault="00CF6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9F292" w14:textId="77777777" w:rsidR="00CF6A72" w:rsidRDefault="00CF6A72" w:rsidP="003E2CA1">
    <w:pPr>
      <w:pStyle w:val="Header"/>
      <w:ind w:right="-57"/>
      <w:jc w:val="right"/>
      <w:rPr>
        <w:rFonts w:cs="Arial"/>
        <w:noProof/>
        <w:lang w:eastAsia="en-GB"/>
      </w:rPr>
    </w:pPr>
    <w:r>
      <w:rPr>
        <w:noProof/>
        <w:lang w:eastAsia="en-GB"/>
      </w:rPr>
      <w:drawing>
        <wp:anchor distT="0" distB="0" distL="114300" distR="114300" simplePos="0" relativeHeight="251661312" behindDoc="1" locked="0" layoutInCell="1" allowOverlap="1" wp14:anchorId="631AC53D" wp14:editId="150DAEC6">
          <wp:simplePos x="0" y="0"/>
          <wp:positionH relativeFrom="column">
            <wp:posOffset>4589145</wp:posOffset>
          </wp:positionH>
          <wp:positionV relativeFrom="paragraph">
            <wp:posOffset>-243205</wp:posOffset>
          </wp:positionV>
          <wp:extent cx="1979295" cy="614045"/>
          <wp:effectExtent l="0" t="0" r="1905" b="0"/>
          <wp:wrapNone/>
          <wp:docPr id="2" name="Picture 1"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29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BA87A" w14:textId="77777777" w:rsidR="00CF6A72" w:rsidRDefault="00CF6A72" w:rsidP="003E2CA1">
    <w:pPr>
      <w:pStyle w:val="Header"/>
      <w:ind w:right="-57"/>
      <w:jc w:val="right"/>
      <w:rPr>
        <w:rFonts w:cs="Arial"/>
        <w:noProof/>
        <w:lang w:eastAsia="en-GB"/>
      </w:rPr>
    </w:pPr>
  </w:p>
  <w:p w14:paraId="682B1733" w14:textId="77777777" w:rsidR="00CF6A72" w:rsidRDefault="00CF6A72" w:rsidP="0018089C">
    <w:pPr>
      <w:tabs>
        <w:tab w:val="left" w:pos="546"/>
        <w:tab w:val="center" w:pos="7904"/>
        <w:tab w:val="center" w:pos="9100"/>
      </w:tabs>
      <w:jc w:val="center"/>
      <w:rPr>
        <w:b/>
        <w:sz w:val="28"/>
        <w:szCs w:val="28"/>
      </w:rPr>
    </w:pPr>
    <w:r w:rsidRPr="007D269F">
      <w:rPr>
        <w:b/>
        <w:sz w:val="28"/>
        <w:szCs w:val="28"/>
      </w:rPr>
      <w:t>Investigator</w:t>
    </w:r>
    <w:r>
      <w:rPr>
        <w:b/>
        <w:sz w:val="28"/>
        <w:szCs w:val="28"/>
      </w:rPr>
      <w:t xml:space="preserve"> Site</w:t>
    </w:r>
    <w:r w:rsidRPr="007D269F">
      <w:rPr>
        <w:b/>
        <w:sz w:val="28"/>
        <w:szCs w:val="28"/>
      </w:rPr>
      <w:t xml:space="preserve"> File</w:t>
    </w:r>
    <w:r w:rsidR="00637623">
      <w:rPr>
        <w:b/>
        <w:sz w:val="28"/>
        <w:szCs w:val="28"/>
      </w:rPr>
      <w:t xml:space="preserve"> Contents Page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60D1" w14:textId="77777777" w:rsidR="00CF6A72" w:rsidRPr="004330B8" w:rsidRDefault="00CF6A72" w:rsidP="00987042">
    <w:pPr>
      <w:pStyle w:val="Header"/>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69AAC" w14:textId="77777777" w:rsidR="00CA31A2" w:rsidRDefault="00CF6A72" w:rsidP="003E2CA1">
    <w:pPr>
      <w:pStyle w:val="Header"/>
      <w:ind w:right="-57"/>
      <w:jc w:val="right"/>
      <w:rPr>
        <w:rFonts w:cs="Arial"/>
        <w:noProof/>
        <w:lang w:eastAsia="en-GB"/>
      </w:rPr>
    </w:pPr>
    <w:r>
      <w:rPr>
        <w:noProof/>
        <w:lang w:eastAsia="en-GB"/>
      </w:rPr>
      <w:drawing>
        <wp:anchor distT="0" distB="0" distL="114300" distR="114300" simplePos="0" relativeHeight="251659264" behindDoc="1" locked="0" layoutInCell="1" allowOverlap="1" wp14:anchorId="48F68DD6" wp14:editId="35AC3584">
          <wp:simplePos x="0" y="0"/>
          <wp:positionH relativeFrom="column">
            <wp:posOffset>4589145</wp:posOffset>
          </wp:positionH>
          <wp:positionV relativeFrom="paragraph">
            <wp:posOffset>-243205</wp:posOffset>
          </wp:positionV>
          <wp:extent cx="1979295" cy="614045"/>
          <wp:effectExtent l="0" t="0" r="1905" b="0"/>
          <wp:wrapNone/>
          <wp:docPr id="1" name="Picture 1"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29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8A060" w14:textId="77777777" w:rsidR="0018089C" w:rsidRDefault="0018089C" w:rsidP="003E2CA1">
    <w:pPr>
      <w:pStyle w:val="Header"/>
      <w:ind w:right="-57"/>
      <w:jc w:val="right"/>
      <w:rPr>
        <w:rFonts w:cs="Arial"/>
        <w:noProof/>
        <w:lang w:eastAsia="en-GB"/>
      </w:rPr>
    </w:pPr>
  </w:p>
  <w:p w14:paraId="076D439E" w14:textId="77777777" w:rsidR="0018089C" w:rsidRDefault="00E9283F" w:rsidP="0018089C">
    <w:pPr>
      <w:tabs>
        <w:tab w:val="left" w:pos="546"/>
        <w:tab w:val="center" w:pos="7904"/>
        <w:tab w:val="center" w:pos="9100"/>
      </w:tabs>
      <w:jc w:val="center"/>
      <w:rPr>
        <w:b/>
        <w:sz w:val="28"/>
        <w:szCs w:val="28"/>
      </w:rPr>
    </w:pPr>
    <w:r w:rsidRPr="007D269F">
      <w:rPr>
        <w:b/>
        <w:sz w:val="28"/>
        <w:szCs w:val="28"/>
      </w:rPr>
      <w:t>Investigator</w:t>
    </w:r>
    <w:r>
      <w:rPr>
        <w:b/>
        <w:sz w:val="28"/>
        <w:szCs w:val="28"/>
      </w:rPr>
      <w:t xml:space="preserve"> Site</w:t>
    </w:r>
    <w:r w:rsidRPr="007D269F">
      <w:rPr>
        <w:b/>
        <w:sz w:val="28"/>
        <w:szCs w:val="28"/>
      </w:rPr>
      <w:t xml:space="preserve"> File</w:t>
    </w:r>
  </w:p>
  <w:p w14:paraId="05C7B57B" w14:textId="77777777" w:rsidR="0018089C" w:rsidRPr="0018089C" w:rsidRDefault="0018089C" w:rsidP="0018089C">
    <w:pPr>
      <w:tabs>
        <w:tab w:val="left" w:pos="546"/>
        <w:tab w:val="center" w:pos="7904"/>
        <w:tab w:val="center" w:pos="9100"/>
      </w:tabs>
      <w:jc w:val="center"/>
      <w:rPr>
        <w:b/>
        <w:szCs w:val="24"/>
      </w:rPr>
    </w:pPr>
    <w:r>
      <w:rPr>
        <w:b/>
        <w:szCs w:val="24"/>
      </w:rPr>
      <w:t xml:space="preserve">(Research </w:t>
    </w:r>
    <w:r w:rsidRPr="003314AB">
      <w:rPr>
        <w:b/>
        <w:szCs w:val="24"/>
      </w:rPr>
      <w:t>not involving an Investigational Medicinal Product)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1A0C4" w14:textId="77777777" w:rsidR="009D017F" w:rsidRPr="004330B8" w:rsidRDefault="009D017F" w:rsidP="00987042">
    <w:pPr>
      <w:pStyle w:val="Header"/>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5B4"/>
    <w:multiLevelType w:val="multilevel"/>
    <w:tmpl w:val="15047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b/>
        <w:i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9967AA7"/>
    <w:multiLevelType w:val="multilevel"/>
    <w:tmpl w:val="4FE68D4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8EF1BBA"/>
    <w:multiLevelType w:val="multilevel"/>
    <w:tmpl w:val="99F4D4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FAB6A67"/>
    <w:multiLevelType w:val="multilevel"/>
    <w:tmpl w:val="955C6A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b/>
        <w:i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18B3DC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4E0B3452"/>
    <w:multiLevelType w:val="multilevel"/>
    <w:tmpl w:val="DDF81F2A"/>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5766807"/>
    <w:multiLevelType w:val="multilevel"/>
    <w:tmpl w:val="FF90FD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b/>
        <w:i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79504C5"/>
    <w:multiLevelType w:val="multilevel"/>
    <w:tmpl w:val="CFD849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E4A4F9E"/>
    <w:multiLevelType w:val="multilevel"/>
    <w:tmpl w:val="396E82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780A59F7"/>
    <w:multiLevelType w:val="hybridMultilevel"/>
    <w:tmpl w:val="61B6066E"/>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9"/>
  </w:num>
  <w:num w:numId="6">
    <w:abstractNumId w:val="3"/>
  </w:num>
  <w:num w:numId="7">
    <w:abstractNumId w:val="0"/>
  </w:num>
  <w:num w:numId="8">
    <w:abstractNumId w:val="8"/>
  </w:num>
  <w:num w:numId="9">
    <w:abstractNumId w:val="6"/>
  </w:num>
  <w:num w:numId="10">
    <w:abstractNumId w:val="2"/>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11"/>
    <w:rsid w:val="00000C86"/>
    <w:rsid w:val="0000137D"/>
    <w:rsid w:val="000048DE"/>
    <w:rsid w:val="0000541D"/>
    <w:rsid w:val="000059DF"/>
    <w:rsid w:val="00007D01"/>
    <w:rsid w:val="000132D0"/>
    <w:rsid w:val="00014788"/>
    <w:rsid w:val="00017CD9"/>
    <w:rsid w:val="00024D9E"/>
    <w:rsid w:val="00027F0E"/>
    <w:rsid w:val="00030324"/>
    <w:rsid w:val="00041ACD"/>
    <w:rsid w:val="000430C9"/>
    <w:rsid w:val="00043B0E"/>
    <w:rsid w:val="00056497"/>
    <w:rsid w:val="00057137"/>
    <w:rsid w:val="00057472"/>
    <w:rsid w:val="00060920"/>
    <w:rsid w:val="00072E0E"/>
    <w:rsid w:val="00075172"/>
    <w:rsid w:val="00084872"/>
    <w:rsid w:val="000870A1"/>
    <w:rsid w:val="00097DCB"/>
    <w:rsid w:val="000A3987"/>
    <w:rsid w:val="000A60A7"/>
    <w:rsid w:val="000B077F"/>
    <w:rsid w:val="000B0904"/>
    <w:rsid w:val="000B15A4"/>
    <w:rsid w:val="000B2B94"/>
    <w:rsid w:val="000B311B"/>
    <w:rsid w:val="000C0A41"/>
    <w:rsid w:val="000C6A0F"/>
    <w:rsid w:val="000D60DD"/>
    <w:rsid w:val="000D67FD"/>
    <w:rsid w:val="000D7D76"/>
    <w:rsid w:val="000E70A5"/>
    <w:rsid w:val="000F1396"/>
    <w:rsid w:val="000F61A2"/>
    <w:rsid w:val="0010059D"/>
    <w:rsid w:val="00101812"/>
    <w:rsid w:val="00101A3E"/>
    <w:rsid w:val="00107DFA"/>
    <w:rsid w:val="00114CA6"/>
    <w:rsid w:val="00124B69"/>
    <w:rsid w:val="0013153C"/>
    <w:rsid w:val="00134E0F"/>
    <w:rsid w:val="001373E0"/>
    <w:rsid w:val="00141047"/>
    <w:rsid w:val="001418F6"/>
    <w:rsid w:val="00142374"/>
    <w:rsid w:val="00144F67"/>
    <w:rsid w:val="00155250"/>
    <w:rsid w:val="00156648"/>
    <w:rsid w:val="00163165"/>
    <w:rsid w:val="001742F1"/>
    <w:rsid w:val="00175C7B"/>
    <w:rsid w:val="00175EC4"/>
    <w:rsid w:val="0017690B"/>
    <w:rsid w:val="0018089C"/>
    <w:rsid w:val="00180ED7"/>
    <w:rsid w:val="001828D8"/>
    <w:rsid w:val="00185CEB"/>
    <w:rsid w:val="00192531"/>
    <w:rsid w:val="00197983"/>
    <w:rsid w:val="001A45F8"/>
    <w:rsid w:val="001B26AB"/>
    <w:rsid w:val="001B26BF"/>
    <w:rsid w:val="001B314F"/>
    <w:rsid w:val="001B7063"/>
    <w:rsid w:val="001B73B4"/>
    <w:rsid w:val="001C07BE"/>
    <w:rsid w:val="001C0890"/>
    <w:rsid w:val="001C48C1"/>
    <w:rsid w:val="001D1F20"/>
    <w:rsid w:val="001D3325"/>
    <w:rsid w:val="001E0B8D"/>
    <w:rsid w:val="001E5822"/>
    <w:rsid w:val="001F771B"/>
    <w:rsid w:val="00201D61"/>
    <w:rsid w:val="002123DE"/>
    <w:rsid w:val="00220EA5"/>
    <w:rsid w:val="00223612"/>
    <w:rsid w:val="002247EA"/>
    <w:rsid w:val="002261B4"/>
    <w:rsid w:val="002339BF"/>
    <w:rsid w:val="00237AA8"/>
    <w:rsid w:val="00261FF3"/>
    <w:rsid w:val="00271A22"/>
    <w:rsid w:val="002778B1"/>
    <w:rsid w:val="00277F33"/>
    <w:rsid w:val="00292B98"/>
    <w:rsid w:val="002939D2"/>
    <w:rsid w:val="00293DD3"/>
    <w:rsid w:val="00297850"/>
    <w:rsid w:val="002A3601"/>
    <w:rsid w:val="002A37E5"/>
    <w:rsid w:val="002A47B6"/>
    <w:rsid w:val="002A52D7"/>
    <w:rsid w:val="002A7FDB"/>
    <w:rsid w:val="002B07BC"/>
    <w:rsid w:val="002B4104"/>
    <w:rsid w:val="002B51D8"/>
    <w:rsid w:val="002B72D8"/>
    <w:rsid w:val="002C0698"/>
    <w:rsid w:val="002C1482"/>
    <w:rsid w:val="002C353B"/>
    <w:rsid w:val="002C6FC6"/>
    <w:rsid w:val="002D02F8"/>
    <w:rsid w:val="002D0312"/>
    <w:rsid w:val="002F3205"/>
    <w:rsid w:val="00301DA7"/>
    <w:rsid w:val="00303011"/>
    <w:rsid w:val="00310F68"/>
    <w:rsid w:val="00313C73"/>
    <w:rsid w:val="00314161"/>
    <w:rsid w:val="00315062"/>
    <w:rsid w:val="00322EDE"/>
    <w:rsid w:val="00327ECD"/>
    <w:rsid w:val="00335DB2"/>
    <w:rsid w:val="0034197B"/>
    <w:rsid w:val="00350C22"/>
    <w:rsid w:val="0035265F"/>
    <w:rsid w:val="0035417E"/>
    <w:rsid w:val="00356720"/>
    <w:rsid w:val="00370AF5"/>
    <w:rsid w:val="00375C8A"/>
    <w:rsid w:val="00375E99"/>
    <w:rsid w:val="00376433"/>
    <w:rsid w:val="00382B97"/>
    <w:rsid w:val="00382DD0"/>
    <w:rsid w:val="003875F1"/>
    <w:rsid w:val="00390524"/>
    <w:rsid w:val="003905BC"/>
    <w:rsid w:val="0039068D"/>
    <w:rsid w:val="0039219C"/>
    <w:rsid w:val="003935E5"/>
    <w:rsid w:val="003A06BC"/>
    <w:rsid w:val="003A5D68"/>
    <w:rsid w:val="003B506B"/>
    <w:rsid w:val="003B5FD0"/>
    <w:rsid w:val="003C0324"/>
    <w:rsid w:val="003C1A7A"/>
    <w:rsid w:val="003C496B"/>
    <w:rsid w:val="003D2726"/>
    <w:rsid w:val="003D420E"/>
    <w:rsid w:val="003D4919"/>
    <w:rsid w:val="003E2CA1"/>
    <w:rsid w:val="003E6B3B"/>
    <w:rsid w:val="003F05F8"/>
    <w:rsid w:val="0040438C"/>
    <w:rsid w:val="00407D60"/>
    <w:rsid w:val="00410146"/>
    <w:rsid w:val="004106A0"/>
    <w:rsid w:val="004129D2"/>
    <w:rsid w:val="0041634D"/>
    <w:rsid w:val="004165ED"/>
    <w:rsid w:val="0042170D"/>
    <w:rsid w:val="00422673"/>
    <w:rsid w:val="00426BE6"/>
    <w:rsid w:val="00432D5B"/>
    <w:rsid w:val="004330B8"/>
    <w:rsid w:val="00435457"/>
    <w:rsid w:val="004414DA"/>
    <w:rsid w:val="00442052"/>
    <w:rsid w:val="00447A5D"/>
    <w:rsid w:val="00451052"/>
    <w:rsid w:val="00451ABC"/>
    <w:rsid w:val="00451CE5"/>
    <w:rsid w:val="00455B74"/>
    <w:rsid w:val="00456AE4"/>
    <w:rsid w:val="004576D4"/>
    <w:rsid w:val="00466FA9"/>
    <w:rsid w:val="00467B70"/>
    <w:rsid w:val="00472EA5"/>
    <w:rsid w:val="00474AB6"/>
    <w:rsid w:val="0047710B"/>
    <w:rsid w:val="00484CF9"/>
    <w:rsid w:val="0049629D"/>
    <w:rsid w:val="004B4D13"/>
    <w:rsid w:val="004B5825"/>
    <w:rsid w:val="004C08C4"/>
    <w:rsid w:val="004C5F7F"/>
    <w:rsid w:val="004D4BFA"/>
    <w:rsid w:val="004D4D25"/>
    <w:rsid w:val="004D7C7D"/>
    <w:rsid w:val="004E0D34"/>
    <w:rsid w:val="004F1DD4"/>
    <w:rsid w:val="004F3EDC"/>
    <w:rsid w:val="004F7BB3"/>
    <w:rsid w:val="0050114E"/>
    <w:rsid w:val="00505BE8"/>
    <w:rsid w:val="00506AFC"/>
    <w:rsid w:val="00507BDF"/>
    <w:rsid w:val="00513A32"/>
    <w:rsid w:val="005160EA"/>
    <w:rsid w:val="0051697B"/>
    <w:rsid w:val="005175C4"/>
    <w:rsid w:val="0052323C"/>
    <w:rsid w:val="00524FE0"/>
    <w:rsid w:val="00525281"/>
    <w:rsid w:val="00525F1C"/>
    <w:rsid w:val="005266C3"/>
    <w:rsid w:val="00545C7A"/>
    <w:rsid w:val="00551D79"/>
    <w:rsid w:val="00553859"/>
    <w:rsid w:val="00560194"/>
    <w:rsid w:val="00563A33"/>
    <w:rsid w:val="00566F8E"/>
    <w:rsid w:val="00570CE0"/>
    <w:rsid w:val="00571FA7"/>
    <w:rsid w:val="00577D1E"/>
    <w:rsid w:val="00585D23"/>
    <w:rsid w:val="00587FC7"/>
    <w:rsid w:val="00590DDF"/>
    <w:rsid w:val="005945DE"/>
    <w:rsid w:val="005976B5"/>
    <w:rsid w:val="005A417B"/>
    <w:rsid w:val="005B3F52"/>
    <w:rsid w:val="005B5C02"/>
    <w:rsid w:val="005B7924"/>
    <w:rsid w:val="005C2CA3"/>
    <w:rsid w:val="005C7443"/>
    <w:rsid w:val="005D1492"/>
    <w:rsid w:val="005D44EC"/>
    <w:rsid w:val="005D624E"/>
    <w:rsid w:val="005D7E92"/>
    <w:rsid w:val="005E02E6"/>
    <w:rsid w:val="005E1A18"/>
    <w:rsid w:val="005E3DB8"/>
    <w:rsid w:val="005F01CE"/>
    <w:rsid w:val="005F2C51"/>
    <w:rsid w:val="005F5D2C"/>
    <w:rsid w:val="005F5D77"/>
    <w:rsid w:val="005F63C4"/>
    <w:rsid w:val="005F79D2"/>
    <w:rsid w:val="0060006E"/>
    <w:rsid w:val="00604313"/>
    <w:rsid w:val="00606DAA"/>
    <w:rsid w:val="00615DBE"/>
    <w:rsid w:val="0062257A"/>
    <w:rsid w:val="00631EE8"/>
    <w:rsid w:val="006357F5"/>
    <w:rsid w:val="00637623"/>
    <w:rsid w:val="0063796B"/>
    <w:rsid w:val="0064368B"/>
    <w:rsid w:val="00644D35"/>
    <w:rsid w:val="00647271"/>
    <w:rsid w:val="006532E4"/>
    <w:rsid w:val="0066439B"/>
    <w:rsid w:val="006734C4"/>
    <w:rsid w:val="00676A46"/>
    <w:rsid w:val="00677ECB"/>
    <w:rsid w:val="006812B6"/>
    <w:rsid w:val="00682A04"/>
    <w:rsid w:val="00690B4C"/>
    <w:rsid w:val="006921A0"/>
    <w:rsid w:val="006925F7"/>
    <w:rsid w:val="00692697"/>
    <w:rsid w:val="006951D4"/>
    <w:rsid w:val="006951F2"/>
    <w:rsid w:val="00696B42"/>
    <w:rsid w:val="006A03D4"/>
    <w:rsid w:val="006A1256"/>
    <w:rsid w:val="006A4321"/>
    <w:rsid w:val="006B36DB"/>
    <w:rsid w:val="006C01E1"/>
    <w:rsid w:val="006C3D95"/>
    <w:rsid w:val="006C4DA9"/>
    <w:rsid w:val="006C64D4"/>
    <w:rsid w:val="006E0BBC"/>
    <w:rsid w:val="006E1CF0"/>
    <w:rsid w:val="006E5250"/>
    <w:rsid w:val="006E795A"/>
    <w:rsid w:val="006E7E02"/>
    <w:rsid w:val="006F0F17"/>
    <w:rsid w:val="006F2AB4"/>
    <w:rsid w:val="006F411E"/>
    <w:rsid w:val="006F714B"/>
    <w:rsid w:val="00702789"/>
    <w:rsid w:val="007069FB"/>
    <w:rsid w:val="00712FD3"/>
    <w:rsid w:val="00717C31"/>
    <w:rsid w:val="0072044A"/>
    <w:rsid w:val="007217A3"/>
    <w:rsid w:val="007226B3"/>
    <w:rsid w:val="007261E5"/>
    <w:rsid w:val="00736A3E"/>
    <w:rsid w:val="0074066D"/>
    <w:rsid w:val="007452FF"/>
    <w:rsid w:val="00746B0E"/>
    <w:rsid w:val="00754288"/>
    <w:rsid w:val="00755305"/>
    <w:rsid w:val="0075757B"/>
    <w:rsid w:val="00771C79"/>
    <w:rsid w:val="00773812"/>
    <w:rsid w:val="007760AD"/>
    <w:rsid w:val="00776A4F"/>
    <w:rsid w:val="00786825"/>
    <w:rsid w:val="00786BBD"/>
    <w:rsid w:val="007A1788"/>
    <w:rsid w:val="007A45A2"/>
    <w:rsid w:val="007B0BD0"/>
    <w:rsid w:val="007C6E06"/>
    <w:rsid w:val="007D1957"/>
    <w:rsid w:val="007D4102"/>
    <w:rsid w:val="007D5087"/>
    <w:rsid w:val="007D73E3"/>
    <w:rsid w:val="007D7E15"/>
    <w:rsid w:val="007F015F"/>
    <w:rsid w:val="007F0A0E"/>
    <w:rsid w:val="007F267F"/>
    <w:rsid w:val="007F66B8"/>
    <w:rsid w:val="007F72E7"/>
    <w:rsid w:val="007F76C7"/>
    <w:rsid w:val="0080516A"/>
    <w:rsid w:val="00805649"/>
    <w:rsid w:val="00812020"/>
    <w:rsid w:val="0081534A"/>
    <w:rsid w:val="008249ED"/>
    <w:rsid w:val="008364F9"/>
    <w:rsid w:val="0084081B"/>
    <w:rsid w:val="00840A5E"/>
    <w:rsid w:val="00842AA2"/>
    <w:rsid w:val="00842B1B"/>
    <w:rsid w:val="00846701"/>
    <w:rsid w:val="008470FB"/>
    <w:rsid w:val="008719AC"/>
    <w:rsid w:val="00893DBF"/>
    <w:rsid w:val="008A11F2"/>
    <w:rsid w:val="008A164A"/>
    <w:rsid w:val="008A21BA"/>
    <w:rsid w:val="008A4891"/>
    <w:rsid w:val="008B2777"/>
    <w:rsid w:val="008C2462"/>
    <w:rsid w:val="008C3A39"/>
    <w:rsid w:val="008C7A0D"/>
    <w:rsid w:val="008D288C"/>
    <w:rsid w:val="008D400C"/>
    <w:rsid w:val="008E20CE"/>
    <w:rsid w:val="008E5A9E"/>
    <w:rsid w:val="0091285C"/>
    <w:rsid w:val="00913C31"/>
    <w:rsid w:val="009145A9"/>
    <w:rsid w:val="0092245B"/>
    <w:rsid w:val="00927CE5"/>
    <w:rsid w:val="00932F5E"/>
    <w:rsid w:val="0093464F"/>
    <w:rsid w:val="00942771"/>
    <w:rsid w:val="00945BC5"/>
    <w:rsid w:val="00952CAF"/>
    <w:rsid w:val="00954D69"/>
    <w:rsid w:val="009708CF"/>
    <w:rsid w:val="009731FB"/>
    <w:rsid w:val="00974C45"/>
    <w:rsid w:val="00980AF7"/>
    <w:rsid w:val="00980B20"/>
    <w:rsid w:val="00981DF7"/>
    <w:rsid w:val="00987042"/>
    <w:rsid w:val="00991CE5"/>
    <w:rsid w:val="009927E2"/>
    <w:rsid w:val="009A4CF3"/>
    <w:rsid w:val="009A5CB4"/>
    <w:rsid w:val="009B0E1A"/>
    <w:rsid w:val="009B2874"/>
    <w:rsid w:val="009B72EE"/>
    <w:rsid w:val="009C00CB"/>
    <w:rsid w:val="009C142D"/>
    <w:rsid w:val="009D017F"/>
    <w:rsid w:val="009D2135"/>
    <w:rsid w:val="009D5F02"/>
    <w:rsid w:val="009E0DE6"/>
    <w:rsid w:val="009E2B5C"/>
    <w:rsid w:val="009E62C3"/>
    <w:rsid w:val="009F110A"/>
    <w:rsid w:val="009F57FB"/>
    <w:rsid w:val="009F5860"/>
    <w:rsid w:val="009F6BC0"/>
    <w:rsid w:val="00A0441E"/>
    <w:rsid w:val="00A1160F"/>
    <w:rsid w:val="00A14F7D"/>
    <w:rsid w:val="00A17AB9"/>
    <w:rsid w:val="00A2125B"/>
    <w:rsid w:val="00A31E7F"/>
    <w:rsid w:val="00A35FFD"/>
    <w:rsid w:val="00A406F9"/>
    <w:rsid w:val="00A42559"/>
    <w:rsid w:val="00A42B4A"/>
    <w:rsid w:val="00A50B98"/>
    <w:rsid w:val="00A53517"/>
    <w:rsid w:val="00A605E7"/>
    <w:rsid w:val="00A73525"/>
    <w:rsid w:val="00A80B74"/>
    <w:rsid w:val="00A8143A"/>
    <w:rsid w:val="00A82225"/>
    <w:rsid w:val="00A9237A"/>
    <w:rsid w:val="00A960B5"/>
    <w:rsid w:val="00AA0ED8"/>
    <w:rsid w:val="00AA1D84"/>
    <w:rsid w:val="00AA56D5"/>
    <w:rsid w:val="00AB1DF9"/>
    <w:rsid w:val="00AB2E34"/>
    <w:rsid w:val="00AB3DE7"/>
    <w:rsid w:val="00AB7F44"/>
    <w:rsid w:val="00AC1118"/>
    <w:rsid w:val="00AD2761"/>
    <w:rsid w:val="00AD384B"/>
    <w:rsid w:val="00AD6894"/>
    <w:rsid w:val="00AF28C4"/>
    <w:rsid w:val="00B004D8"/>
    <w:rsid w:val="00B05BCC"/>
    <w:rsid w:val="00B115ED"/>
    <w:rsid w:val="00B1169B"/>
    <w:rsid w:val="00B13603"/>
    <w:rsid w:val="00B14CB9"/>
    <w:rsid w:val="00B15D81"/>
    <w:rsid w:val="00B16AFA"/>
    <w:rsid w:val="00B16F57"/>
    <w:rsid w:val="00B228A1"/>
    <w:rsid w:val="00B26408"/>
    <w:rsid w:val="00B31AB1"/>
    <w:rsid w:val="00B40214"/>
    <w:rsid w:val="00B42914"/>
    <w:rsid w:val="00B435B7"/>
    <w:rsid w:val="00B46166"/>
    <w:rsid w:val="00B46D73"/>
    <w:rsid w:val="00B5179D"/>
    <w:rsid w:val="00B5501C"/>
    <w:rsid w:val="00B5567A"/>
    <w:rsid w:val="00B557E9"/>
    <w:rsid w:val="00B57976"/>
    <w:rsid w:val="00B579DE"/>
    <w:rsid w:val="00B625C7"/>
    <w:rsid w:val="00B6438F"/>
    <w:rsid w:val="00B70225"/>
    <w:rsid w:val="00B71EE2"/>
    <w:rsid w:val="00B91F59"/>
    <w:rsid w:val="00B927C2"/>
    <w:rsid w:val="00B93C9F"/>
    <w:rsid w:val="00B93D03"/>
    <w:rsid w:val="00B97521"/>
    <w:rsid w:val="00BA0B82"/>
    <w:rsid w:val="00BA3148"/>
    <w:rsid w:val="00BC6005"/>
    <w:rsid w:val="00BD2252"/>
    <w:rsid w:val="00BD4BE2"/>
    <w:rsid w:val="00BE1ABE"/>
    <w:rsid w:val="00BE2765"/>
    <w:rsid w:val="00BF18C5"/>
    <w:rsid w:val="00BF2BDF"/>
    <w:rsid w:val="00BF520C"/>
    <w:rsid w:val="00BF777E"/>
    <w:rsid w:val="00C2238D"/>
    <w:rsid w:val="00C2789D"/>
    <w:rsid w:val="00C45663"/>
    <w:rsid w:val="00C456A2"/>
    <w:rsid w:val="00C47DBA"/>
    <w:rsid w:val="00C60C99"/>
    <w:rsid w:val="00C641E0"/>
    <w:rsid w:val="00C642EC"/>
    <w:rsid w:val="00C672CA"/>
    <w:rsid w:val="00C71130"/>
    <w:rsid w:val="00C734E6"/>
    <w:rsid w:val="00C737C9"/>
    <w:rsid w:val="00C760F6"/>
    <w:rsid w:val="00C80209"/>
    <w:rsid w:val="00C80F89"/>
    <w:rsid w:val="00C860B8"/>
    <w:rsid w:val="00C908AD"/>
    <w:rsid w:val="00C93B1F"/>
    <w:rsid w:val="00C96B4A"/>
    <w:rsid w:val="00C972EA"/>
    <w:rsid w:val="00CA0A6C"/>
    <w:rsid w:val="00CA31A2"/>
    <w:rsid w:val="00CB0794"/>
    <w:rsid w:val="00CB437D"/>
    <w:rsid w:val="00CB4E1F"/>
    <w:rsid w:val="00CB54DF"/>
    <w:rsid w:val="00CB5543"/>
    <w:rsid w:val="00CE0EA1"/>
    <w:rsid w:val="00CE5D0F"/>
    <w:rsid w:val="00CF6A72"/>
    <w:rsid w:val="00CF7524"/>
    <w:rsid w:val="00D04604"/>
    <w:rsid w:val="00D24BF2"/>
    <w:rsid w:val="00D263EA"/>
    <w:rsid w:val="00D27C4A"/>
    <w:rsid w:val="00D414B4"/>
    <w:rsid w:val="00D46C53"/>
    <w:rsid w:val="00D548D6"/>
    <w:rsid w:val="00D55C69"/>
    <w:rsid w:val="00D65AC4"/>
    <w:rsid w:val="00D75090"/>
    <w:rsid w:val="00D764AE"/>
    <w:rsid w:val="00D77978"/>
    <w:rsid w:val="00D82741"/>
    <w:rsid w:val="00D84D19"/>
    <w:rsid w:val="00D86D44"/>
    <w:rsid w:val="00DA1757"/>
    <w:rsid w:val="00DA3896"/>
    <w:rsid w:val="00DB0DF1"/>
    <w:rsid w:val="00DB1BB8"/>
    <w:rsid w:val="00DE1F63"/>
    <w:rsid w:val="00DF13EE"/>
    <w:rsid w:val="00DF5CE2"/>
    <w:rsid w:val="00DF7AF0"/>
    <w:rsid w:val="00E04A2D"/>
    <w:rsid w:val="00E077D7"/>
    <w:rsid w:val="00E1791B"/>
    <w:rsid w:val="00E17B1C"/>
    <w:rsid w:val="00E20454"/>
    <w:rsid w:val="00E25058"/>
    <w:rsid w:val="00E31CC6"/>
    <w:rsid w:val="00E35ECA"/>
    <w:rsid w:val="00E44462"/>
    <w:rsid w:val="00E463DF"/>
    <w:rsid w:val="00E51D25"/>
    <w:rsid w:val="00E52B03"/>
    <w:rsid w:val="00E55BC5"/>
    <w:rsid w:val="00E62F3D"/>
    <w:rsid w:val="00E63B5D"/>
    <w:rsid w:val="00E64A16"/>
    <w:rsid w:val="00E64CE0"/>
    <w:rsid w:val="00E66044"/>
    <w:rsid w:val="00E72AAD"/>
    <w:rsid w:val="00E736D7"/>
    <w:rsid w:val="00E8040F"/>
    <w:rsid w:val="00E822FA"/>
    <w:rsid w:val="00E84906"/>
    <w:rsid w:val="00E91693"/>
    <w:rsid w:val="00E9283F"/>
    <w:rsid w:val="00EA1F68"/>
    <w:rsid w:val="00EA59B9"/>
    <w:rsid w:val="00EB1705"/>
    <w:rsid w:val="00EB47FE"/>
    <w:rsid w:val="00EB5303"/>
    <w:rsid w:val="00EB6781"/>
    <w:rsid w:val="00EB6DAD"/>
    <w:rsid w:val="00EC2AE2"/>
    <w:rsid w:val="00EC4972"/>
    <w:rsid w:val="00ED1A45"/>
    <w:rsid w:val="00EF6B70"/>
    <w:rsid w:val="00F02DFB"/>
    <w:rsid w:val="00F03B82"/>
    <w:rsid w:val="00F11C22"/>
    <w:rsid w:val="00F24674"/>
    <w:rsid w:val="00F24C28"/>
    <w:rsid w:val="00F4229E"/>
    <w:rsid w:val="00F43A5E"/>
    <w:rsid w:val="00F520F5"/>
    <w:rsid w:val="00F52C2F"/>
    <w:rsid w:val="00F5417E"/>
    <w:rsid w:val="00F61008"/>
    <w:rsid w:val="00F62C16"/>
    <w:rsid w:val="00F6680E"/>
    <w:rsid w:val="00F672B4"/>
    <w:rsid w:val="00F71C0E"/>
    <w:rsid w:val="00F73C7A"/>
    <w:rsid w:val="00F7488E"/>
    <w:rsid w:val="00F75620"/>
    <w:rsid w:val="00F75A8F"/>
    <w:rsid w:val="00F771F2"/>
    <w:rsid w:val="00F7724A"/>
    <w:rsid w:val="00F819CA"/>
    <w:rsid w:val="00F85E75"/>
    <w:rsid w:val="00F93CAE"/>
    <w:rsid w:val="00FA1EB9"/>
    <w:rsid w:val="00FA1F03"/>
    <w:rsid w:val="00FA339F"/>
    <w:rsid w:val="00FA6A48"/>
    <w:rsid w:val="00FB07E9"/>
    <w:rsid w:val="00FB2730"/>
    <w:rsid w:val="00FB2E16"/>
    <w:rsid w:val="00FC70B8"/>
    <w:rsid w:val="00FD0347"/>
    <w:rsid w:val="00FD3580"/>
    <w:rsid w:val="00FE02C2"/>
    <w:rsid w:val="00FE62EF"/>
    <w:rsid w:val="00FE6813"/>
    <w:rsid w:val="00FF0718"/>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069C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uppressAutoHyphens/>
      <w:jc w:val="both"/>
      <w:outlineLvl w:val="0"/>
    </w:pPr>
    <w:rPr>
      <w:rFonts w:ascii="Times New Roman" w:hAnsi="Times New Roman"/>
      <w:b/>
      <w:sz w:val="28"/>
    </w:rPr>
  </w:style>
  <w:style w:type="paragraph" w:styleId="Heading2">
    <w:name w:val="heading 2"/>
    <w:basedOn w:val="Normal"/>
    <w:next w:val="Normal"/>
    <w:qFormat/>
    <w:pPr>
      <w:keepNext/>
      <w:suppressAutoHyphens/>
      <w:ind w:left="2160" w:hanging="1665"/>
      <w:outlineLvl w:val="1"/>
    </w:pPr>
    <w:rPr>
      <w:rFonts w:ascii="Times New Roman" w:hAnsi="Times New Roman"/>
      <w:b/>
      <w:sz w:val="28"/>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Courier New" w:hAnsi="Courier New"/>
    </w:rPr>
  </w:style>
  <w:style w:type="paragraph" w:styleId="BodyText">
    <w:name w:val="Body Text"/>
    <w:basedOn w:val="Normal"/>
    <w:pPr>
      <w:suppressAutoHyphens/>
      <w:jc w:val="both"/>
    </w:pPr>
    <w:rPr>
      <w:spacing w:val="-3"/>
      <w:sz w:val="22"/>
    </w:r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Indent2">
    <w:name w:val="Body Text Indent 2"/>
    <w:basedOn w:val="Normal"/>
    <w:link w:val="BodyTextIndent2Char"/>
    <w:pPr>
      <w:ind w:left="720" w:hanging="720"/>
      <w:jc w:val="both"/>
    </w:pPr>
    <w:rPr>
      <w:sz w:val="22"/>
    </w:rPr>
  </w:style>
  <w:style w:type="paragraph" w:styleId="BodyText2">
    <w:name w:val="Body Text 2"/>
    <w:basedOn w:val="Normal"/>
    <w:pPr>
      <w:suppressAutoHyphens/>
    </w:pPr>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BodyTextIndent3">
    <w:name w:val="Body Text Indent 3"/>
    <w:basedOn w:val="Normal"/>
    <w:pPr>
      <w:suppressAutoHyphens/>
      <w:ind w:left="720" w:hanging="720"/>
      <w:jc w:val="both"/>
    </w:pPr>
    <w:rPr>
      <w:spacing w:val="-3"/>
    </w:r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sz w:val="20"/>
    </w:rPr>
  </w:style>
  <w:style w:type="paragraph" w:styleId="BalloonText">
    <w:name w:val="Balloon Text"/>
    <w:basedOn w:val="Normal"/>
    <w:semiHidden/>
    <w:rPr>
      <w:rFonts w:ascii="Tahoma" w:hAnsi="Tahoma" w:cs="Tahoma"/>
      <w:sz w:val="16"/>
      <w:szCs w:val="16"/>
    </w:rPr>
  </w:style>
  <w:style w:type="character" w:customStyle="1" w:styleId="BodyTextIndent2Char">
    <w:name w:val="Body Text Indent 2 Char"/>
    <w:link w:val="BodyTextIndent2"/>
    <w:rsid w:val="009927E2"/>
    <w:rPr>
      <w:rFonts w:ascii="Arial" w:hAnsi="Arial"/>
      <w:sz w:val="22"/>
      <w:lang w:val="en-GB" w:eastAsia="en-US" w:bidi="ar-SA"/>
    </w:rPr>
  </w:style>
  <w:style w:type="table" w:styleId="TableGrid">
    <w:name w:val="Table Grid"/>
    <w:basedOn w:val="TableNormal"/>
    <w:uiPriority w:val="59"/>
    <w:rsid w:val="00416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41634D"/>
    <w:pPr>
      <w:numPr>
        <w:numId w:val="1"/>
      </w:numPr>
    </w:pPr>
    <w:rPr>
      <w:rFonts w:ascii="Times New Roman" w:hAnsi="Times New Roman"/>
      <w:szCs w:val="24"/>
      <w:lang w:eastAsia="en-GB"/>
    </w:rPr>
  </w:style>
  <w:style w:type="numbering" w:styleId="111111">
    <w:name w:val="Outline List 2"/>
    <w:basedOn w:val="NoList"/>
    <w:rsid w:val="008E20CE"/>
    <w:pPr>
      <w:numPr>
        <w:numId w:val="4"/>
      </w:numPr>
    </w:pPr>
  </w:style>
  <w:style w:type="paragraph" w:customStyle="1" w:styleId="StyleJustified">
    <w:name w:val="Style Justified"/>
    <w:basedOn w:val="Normal"/>
    <w:rsid w:val="009A4CF3"/>
    <w:pPr>
      <w:jc w:val="both"/>
    </w:pPr>
    <w:rPr>
      <w:rFonts w:ascii="Arial Unicode MS" w:hAnsi="Arial Unicode MS"/>
      <w:sz w:val="20"/>
    </w:rPr>
  </w:style>
  <w:style w:type="paragraph" w:styleId="Caption">
    <w:name w:val="caption"/>
    <w:basedOn w:val="Normal"/>
    <w:next w:val="Normal"/>
    <w:qFormat/>
    <w:rsid w:val="00F672B4"/>
    <w:rPr>
      <w:rFonts w:ascii="Arial Unicode MS" w:hAnsi="Arial Unicode MS" w:cs="Arial"/>
      <w:bCs/>
      <w:sz w:val="20"/>
    </w:rPr>
  </w:style>
  <w:style w:type="paragraph" w:styleId="NoSpacing">
    <w:name w:val="No Spacing"/>
    <w:uiPriority w:val="1"/>
    <w:qFormat/>
    <w:rsid w:val="00E9283F"/>
    <w:rPr>
      <w:rFonts w:ascii="Calibri" w:eastAsia="Calibri" w:hAnsi="Calibri"/>
      <w:sz w:val="22"/>
      <w:szCs w:val="22"/>
    </w:rPr>
  </w:style>
  <w:style w:type="character" w:customStyle="1" w:styleId="UnresolvedMention">
    <w:name w:val="Unresolved Mention"/>
    <w:basedOn w:val="DefaultParagraphFont"/>
    <w:uiPriority w:val="99"/>
    <w:semiHidden/>
    <w:unhideWhenUsed/>
    <w:rsid w:val="00EB67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uppressAutoHyphens/>
      <w:jc w:val="both"/>
      <w:outlineLvl w:val="0"/>
    </w:pPr>
    <w:rPr>
      <w:rFonts w:ascii="Times New Roman" w:hAnsi="Times New Roman"/>
      <w:b/>
      <w:sz w:val="28"/>
    </w:rPr>
  </w:style>
  <w:style w:type="paragraph" w:styleId="Heading2">
    <w:name w:val="heading 2"/>
    <w:basedOn w:val="Normal"/>
    <w:next w:val="Normal"/>
    <w:qFormat/>
    <w:pPr>
      <w:keepNext/>
      <w:suppressAutoHyphens/>
      <w:ind w:left="2160" w:hanging="1665"/>
      <w:outlineLvl w:val="1"/>
    </w:pPr>
    <w:rPr>
      <w:rFonts w:ascii="Times New Roman" w:hAnsi="Times New Roman"/>
      <w:b/>
      <w:sz w:val="28"/>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Courier New" w:hAnsi="Courier New"/>
    </w:rPr>
  </w:style>
  <w:style w:type="paragraph" w:styleId="BodyText">
    <w:name w:val="Body Text"/>
    <w:basedOn w:val="Normal"/>
    <w:pPr>
      <w:suppressAutoHyphens/>
      <w:jc w:val="both"/>
    </w:pPr>
    <w:rPr>
      <w:spacing w:val="-3"/>
      <w:sz w:val="22"/>
    </w:r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Indent2">
    <w:name w:val="Body Text Indent 2"/>
    <w:basedOn w:val="Normal"/>
    <w:link w:val="BodyTextIndent2Char"/>
    <w:pPr>
      <w:ind w:left="720" w:hanging="720"/>
      <w:jc w:val="both"/>
    </w:pPr>
    <w:rPr>
      <w:sz w:val="22"/>
    </w:rPr>
  </w:style>
  <w:style w:type="paragraph" w:styleId="BodyText2">
    <w:name w:val="Body Text 2"/>
    <w:basedOn w:val="Normal"/>
    <w:pPr>
      <w:suppressAutoHyphens/>
    </w:pPr>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BodyTextIndent3">
    <w:name w:val="Body Text Indent 3"/>
    <w:basedOn w:val="Normal"/>
    <w:pPr>
      <w:suppressAutoHyphens/>
      <w:ind w:left="720" w:hanging="720"/>
      <w:jc w:val="both"/>
    </w:pPr>
    <w:rPr>
      <w:spacing w:val="-3"/>
    </w:r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sz w:val="20"/>
    </w:rPr>
  </w:style>
  <w:style w:type="paragraph" w:styleId="BalloonText">
    <w:name w:val="Balloon Text"/>
    <w:basedOn w:val="Normal"/>
    <w:semiHidden/>
    <w:rPr>
      <w:rFonts w:ascii="Tahoma" w:hAnsi="Tahoma" w:cs="Tahoma"/>
      <w:sz w:val="16"/>
      <w:szCs w:val="16"/>
    </w:rPr>
  </w:style>
  <w:style w:type="character" w:customStyle="1" w:styleId="BodyTextIndent2Char">
    <w:name w:val="Body Text Indent 2 Char"/>
    <w:link w:val="BodyTextIndent2"/>
    <w:rsid w:val="009927E2"/>
    <w:rPr>
      <w:rFonts w:ascii="Arial" w:hAnsi="Arial"/>
      <w:sz w:val="22"/>
      <w:lang w:val="en-GB" w:eastAsia="en-US" w:bidi="ar-SA"/>
    </w:rPr>
  </w:style>
  <w:style w:type="table" w:styleId="TableGrid">
    <w:name w:val="Table Grid"/>
    <w:basedOn w:val="TableNormal"/>
    <w:uiPriority w:val="59"/>
    <w:rsid w:val="00416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41634D"/>
    <w:pPr>
      <w:numPr>
        <w:numId w:val="1"/>
      </w:numPr>
    </w:pPr>
    <w:rPr>
      <w:rFonts w:ascii="Times New Roman" w:hAnsi="Times New Roman"/>
      <w:szCs w:val="24"/>
      <w:lang w:eastAsia="en-GB"/>
    </w:rPr>
  </w:style>
  <w:style w:type="numbering" w:styleId="111111">
    <w:name w:val="Outline List 2"/>
    <w:basedOn w:val="NoList"/>
    <w:rsid w:val="008E20CE"/>
    <w:pPr>
      <w:numPr>
        <w:numId w:val="4"/>
      </w:numPr>
    </w:pPr>
  </w:style>
  <w:style w:type="paragraph" w:customStyle="1" w:styleId="StyleJustified">
    <w:name w:val="Style Justified"/>
    <w:basedOn w:val="Normal"/>
    <w:rsid w:val="009A4CF3"/>
    <w:pPr>
      <w:jc w:val="both"/>
    </w:pPr>
    <w:rPr>
      <w:rFonts w:ascii="Arial Unicode MS" w:hAnsi="Arial Unicode MS"/>
      <w:sz w:val="20"/>
    </w:rPr>
  </w:style>
  <w:style w:type="paragraph" w:styleId="Caption">
    <w:name w:val="caption"/>
    <w:basedOn w:val="Normal"/>
    <w:next w:val="Normal"/>
    <w:qFormat/>
    <w:rsid w:val="00F672B4"/>
    <w:rPr>
      <w:rFonts w:ascii="Arial Unicode MS" w:hAnsi="Arial Unicode MS" w:cs="Arial"/>
      <w:bCs/>
      <w:sz w:val="20"/>
    </w:rPr>
  </w:style>
  <w:style w:type="paragraph" w:styleId="NoSpacing">
    <w:name w:val="No Spacing"/>
    <w:uiPriority w:val="1"/>
    <w:qFormat/>
    <w:rsid w:val="00E9283F"/>
    <w:rPr>
      <w:rFonts w:ascii="Calibri" w:eastAsia="Calibri" w:hAnsi="Calibri"/>
      <w:sz w:val="22"/>
      <w:szCs w:val="22"/>
    </w:rPr>
  </w:style>
  <w:style w:type="character" w:customStyle="1" w:styleId="UnresolvedMention">
    <w:name w:val="Unresolved Mention"/>
    <w:basedOn w:val="DefaultParagraphFont"/>
    <w:uiPriority w:val="99"/>
    <w:semiHidden/>
    <w:unhideWhenUsed/>
    <w:rsid w:val="00EB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9058">
      <w:bodyDiv w:val="1"/>
      <w:marLeft w:val="0"/>
      <w:marRight w:val="0"/>
      <w:marTop w:val="0"/>
      <w:marBottom w:val="0"/>
      <w:divBdr>
        <w:top w:val="none" w:sz="0" w:space="0" w:color="auto"/>
        <w:left w:val="none" w:sz="0" w:space="0" w:color="auto"/>
        <w:bottom w:val="none" w:sz="0" w:space="0" w:color="auto"/>
        <w:right w:val="none" w:sz="0" w:space="0" w:color="auto"/>
      </w:divBdr>
    </w:div>
    <w:div w:id="181863502">
      <w:bodyDiv w:val="1"/>
      <w:marLeft w:val="0"/>
      <w:marRight w:val="0"/>
      <w:marTop w:val="0"/>
      <w:marBottom w:val="0"/>
      <w:divBdr>
        <w:top w:val="none" w:sz="0" w:space="0" w:color="auto"/>
        <w:left w:val="none" w:sz="0" w:space="0" w:color="auto"/>
        <w:bottom w:val="none" w:sz="0" w:space="0" w:color="auto"/>
        <w:right w:val="none" w:sz="0" w:space="0" w:color="auto"/>
      </w:divBdr>
    </w:div>
    <w:div w:id="226844834">
      <w:bodyDiv w:val="1"/>
      <w:marLeft w:val="0"/>
      <w:marRight w:val="0"/>
      <w:marTop w:val="0"/>
      <w:marBottom w:val="0"/>
      <w:divBdr>
        <w:top w:val="none" w:sz="0" w:space="0" w:color="auto"/>
        <w:left w:val="none" w:sz="0" w:space="0" w:color="auto"/>
        <w:bottom w:val="none" w:sz="0" w:space="0" w:color="auto"/>
        <w:right w:val="none" w:sz="0" w:space="0" w:color="auto"/>
      </w:divBdr>
    </w:div>
    <w:div w:id="254170760">
      <w:bodyDiv w:val="1"/>
      <w:marLeft w:val="0"/>
      <w:marRight w:val="0"/>
      <w:marTop w:val="0"/>
      <w:marBottom w:val="0"/>
      <w:divBdr>
        <w:top w:val="none" w:sz="0" w:space="0" w:color="auto"/>
        <w:left w:val="none" w:sz="0" w:space="0" w:color="auto"/>
        <w:bottom w:val="none" w:sz="0" w:space="0" w:color="auto"/>
        <w:right w:val="none" w:sz="0" w:space="0" w:color="auto"/>
      </w:divBdr>
    </w:div>
    <w:div w:id="314727216">
      <w:bodyDiv w:val="1"/>
      <w:marLeft w:val="0"/>
      <w:marRight w:val="0"/>
      <w:marTop w:val="0"/>
      <w:marBottom w:val="0"/>
      <w:divBdr>
        <w:top w:val="none" w:sz="0" w:space="0" w:color="auto"/>
        <w:left w:val="none" w:sz="0" w:space="0" w:color="auto"/>
        <w:bottom w:val="none" w:sz="0" w:space="0" w:color="auto"/>
        <w:right w:val="none" w:sz="0" w:space="0" w:color="auto"/>
      </w:divBdr>
    </w:div>
    <w:div w:id="364721091">
      <w:bodyDiv w:val="1"/>
      <w:marLeft w:val="0"/>
      <w:marRight w:val="0"/>
      <w:marTop w:val="0"/>
      <w:marBottom w:val="0"/>
      <w:divBdr>
        <w:top w:val="none" w:sz="0" w:space="0" w:color="auto"/>
        <w:left w:val="none" w:sz="0" w:space="0" w:color="auto"/>
        <w:bottom w:val="none" w:sz="0" w:space="0" w:color="auto"/>
        <w:right w:val="none" w:sz="0" w:space="0" w:color="auto"/>
      </w:divBdr>
    </w:div>
    <w:div w:id="424771396">
      <w:bodyDiv w:val="1"/>
      <w:marLeft w:val="0"/>
      <w:marRight w:val="0"/>
      <w:marTop w:val="0"/>
      <w:marBottom w:val="0"/>
      <w:divBdr>
        <w:top w:val="none" w:sz="0" w:space="0" w:color="auto"/>
        <w:left w:val="none" w:sz="0" w:space="0" w:color="auto"/>
        <w:bottom w:val="none" w:sz="0" w:space="0" w:color="auto"/>
        <w:right w:val="none" w:sz="0" w:space="0" w:color="auto"/>
      </w:divBdr>
    </w:div>
    <w:div w:id="617611353">
      <w:bodyDiv w:val="1"/>
      <w:marLeft w:val="0"/>
      <w:marRight w:val="0"/>
      <w:marTop w:val="0"/>
      <w:marBottom w:val="0"/>
      <w:divBdr>
        <w:top w:val="none" w:sz="0" w:space="0" w:color="auto"/>
        <w:left w:val="none" w:sz="0" w:space="0" w:color="auto"/>
        <w:bottom w:val="none" w:sz="0" w:space="0" w:color="auto"/>
        <w:right w:val="none" w:sz="0" w:space="0" w:color="auto"/>
      </w:divBdr>
      <w:divsChild>
        <w:div w:id="1649432586">
          <w:marLeft w:val="2775"/>
          <w:marRight w:val="2775"/>
          <w:marTop w:val="0"/>
          <w:marBottom w:val="0"/>
          <w:divBdr>
            <w:top w:val="none" w:sz="0" w:space="0" w:color="auto"/>
            <w:left w:val="none" w:sz="0" w:space="0" w:color="auto"/>
            <w:bottom w:val="none" w:sz="0" w:space="0" w:color="auto"/>
            <w:right w:val="none" w:sz="0" w:space="0" w:color="auto"/>
          </w:divBdr>
          <w:divsChild>
            <w:div w:id="28073656">
              <w:marLeft w:val="0"/>
              <w:marRight w:val="0"/>
              <w:marTop w:val="0"/>
              <w:marBottom w:val="0"/>
              <w:divBdr>
                <w:top w:val="none" w:sz="0" w:space="0" w:color="auto"/>
                <w:left w:val="none" w:sz="0" w:space="0" w:color="auto"/>
                <w:bottom w:val="none" w:sz="0" w:space="0" w:color="auto"/>
                <w:right w:val="none" w:sz="0" w:space="0" w:color="auto"/>
              </w:divBdr>
              <w:divsChild>
                <w:div w:id="1623345828">
                  <w:marLeft w:val="0"/>
                  <w:marRight w:val="0"/>
                  <w:marTop w:val="0"/>
                  <w:marBottom w:val="0"/>
                  <w:divBdr>
                    <w:top w:val="none" w:sz="0" w:space="0" w:color="auto"/>
                    <w:left w:val="none" w:sz="0" w:space="0" w:color="auto"/>
                    <w:bottom w:val="none" w:sz="0" w:space="0" w:color="auto"/>
                    <w:right w:val="none" w:sz="0" w:space="0" w:color="auto"/>
                  </w:divBdr>
                  <w:divsChild>
                    <w:div w:id="12052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69122">
      <w:bodyDiv w:val="1"/>
      <w:marLeft w:val="0"/>
      <w:marRight w:val="0"/>
      <w:marTop w:val="0"/>
      <w:marBottom w:val="0"/>
      <w:divBdr>
        <w:top w:val="none" w:sz="0" w:space="0" w:color="auto"/>
        <w:left w:val="none" w:sz="0" w:space="0" w:color="auto"/>
        <w:bottom w:val="none" w:sz="0" w:space="0" w:color="auto"/>
        <w:right w:val="none" w:sz="0" w:space="0" w:color="auto"/>
      </w:divBdr>
    </w:div>
    <w:div w:id="677150681">
      <w:bodyDiv w:val="1"/>
      <w:marLeft w:val="0"/>
      <w:marRight w:val="0"/>
      <w:marTop w:val="0"/>
      <w:marBottom w:val="0"/>
      <w:divBdr>
        <w:top w:val="none" w:sz="0" w:space="0" w:color="auto"/>
        <w:left w:val="none" w:sz="0" w:space="0" w:color="auto"/>
        <w:bottom w:val="none" w:sz="0" w:space="0" w:color="auto"/>
        <w:right w:val="none" w:sz="0" w:space="0" w:color="auto"/>
      </w:divBdr>
    </w:div>
    <w:div w:id="729111739">
      <w:bodyDiv w:val="1"/>
      <w:marLeft w:val="0"/>
      <w:marRight w:val="0"/>
      <w:marTop w:val="0"/>
      <w:marBottom w:val="0"/>
      <w:divBdr>
        <w:top w:val="none" w:sz="0" w:space="0" w:color="auto"/>
        <w:left w:val="none" w:sz="0" w:space="0" w:color="auto"/>
        <w:bottom w:val="none" w:sz="0" w:space="0" w:color="auto"/>
        <w:right w:val="none" w:sz="0" w:space="0" w:color="auto"/>
      </w:divBdr>
    </w:div>
    <w:div w:id="748500407">
      <w:bodyDiv w:val="1"/>
      <w:marLeft w:val="0"/>
      <w:marRight w:val="0"/>
      <w:marTop w:val="0"/>
      <w:marBottom w:val="0"/>
      <w:divBdr>
        <w:top w:val="none" w:sz="0" w:space="0" w:color="auto"/>
        <w:left w:val="none" w:sz="0" w:space="0" w:color="auto"/>
        <w:bottom w:val="none" w:sz="0" w:space="0" w:color="auto"/>
        <w:right w:val="none" w:sz="0" w:space="0" w:color="auto"/>
      </w:divBdr>
    </w:div>
    <w:div w:id="781267177">
      <w:bodyDiv w:val="1"/>
      <w:marLeft w:val="0"/>
      <w:marRight w:val="0"/>
      <w:marTop w:val="0"/>
      <w:marBottom w:val="0"/>
      <w:divBdr>
        <w:top w:val="none" w:sz="0" w:space="0" w:color="auto"/>
        <w:left w:val="none" w:sz="0" w:space="0" w:color="auto"/>
        <w:bottom w:val="none" w:sz="0" w:space="0" w:color="auto"/>
        <w:right w:val="none" w:sz="0" w:space="0" w:color="auto"/>
      </w:divBdr>
    </w:div>
    <w:div w:id="906644080">
      <w:bodyDiv w:val="1"/>
      <w:marLeft w:val="0"/>
      <w:marRight w:val="0"/>
      <w:marTop w:val="0"/>
      <w:marBottom w:val="0"/>
      <w:divBdr>
        <w:top w:val="none" w:sz="0" w:space="0" w:color="auto"/>
        <w:left w:val="none" w:sz="0" w:space="0" w:color="auto"/>
        <w:bottom w:val="none" w:sz="0" w:space="0" w:color="auto"/>
        <w:right w:val="none" w:sz="0" w:space="0" w:color="auto"/>
      </w:divBdr>
    </w:div>
    <w:div w:id="1025981331">
      <w:bodyDiv w:val="1"/>
      <w:marLeft w:val="0"/>
      <w:marRight w:val="0"/>
      <w:marTop w:val="0"/>
      <w:marBottom w:val="0"/>
      <w:divBdr>
        <w:top w:val="none" w:sz="0" w:space="0" w:color="auto"/>
        <w:left w:val="none" w:sz="0" w:space="0" w:color="auto"/>
        <w:bottom w:val="none" w:sz="0" w:space="0" w:color="auto"/>
        <w:right w:val="none" w:sz="0" w:space="0" w:color="auto"/>
      </w:divBdr>
    </w:div>
    <w:div w:id="1116102548">
      <w:bodyDiv w:val="1"/>
      <w:marLeft w:val="0"/>
      <w:marRight w:val="0"/>
      <w:marTop w:val="0"/>
      <w:marBottom w:val="0"/>
      <w:divBdr>
        <w:top w:val="none" w:sz="0" w:space="0" w:color="auto"/>
        <w:left w:val="none" w:sz="0" w:space="0" w:color="auto"/>
        <w:bottom w:val="none" w:sz="0" w:space="0" w:color="auto"/>
        <w:right w:val="none" w:sz="0" w:space="0" w:color="auto"/>
      </w:divBdr>
      <w:divsChild>
        <w:div w:id="1149782643">
          <w:marLeft w:val="2775"/>
          <w:marRight w:val="2775"/>
          <w:marTop w:val="0"/>
          <w:marBottom w:val="0"/>
          <w:divBdr>
            <w:top w:val="none" w:sz="0" w:space="0" w:color="auto"/>
            <w:left w:val="none" w:sz="0" w:space="0" w:color="auto"/>
            <w:bottom w:val="none" w:sz="0" w:space="0" w:color="auto"/>
            <w:right w:val="none" w:sz="0" w:space="0" w:color="auto"/>
          </w:divBdr>
          <w:divsChild>
            <w:div w:id="596913590">
              <w:marLeft w:val="0"/>
              <w:marRight w:val="0"/>
              <w:marTop w:val="0"/>
              <w:marBottom w:val="0"/>
              <w:divBdr>
                <w:top w:val="none" w:sz="0" w:space="0" w:color="auto"/>
                <w:left w:val="none" w:sz="0" w:space="0" w:color="auto"/>
                <w:bottom w:val="none" w:sz="0" w:space="0" w:color="auto"/>
                <w:right w:val="none" w:sz="0" w:space="0" w:color="auto"/>
              </w:divBdr>
              <w:divsChild>
                <w:div w:id="1263101146">
                  <w:marLeft w:val="0"/>
                  <w:marRight w:val="0"/>
                  <w:marTop w:val="0"/>
                  <w:marBottom w:val="0"/>
                  <w:divBdr>
                    <w:top w:val="none" w:sz="0" w:space="0" w:color="auto"/>
                    <w:left w:val="none" w:sz="0" w:space="0" w:color="auto"/>
                    <w:bottom w:val="none" w:sz="0" w:space="0" w:color="auto"/>
                    <w:right w:val="none" w:sz="0" w:space="0" w:color="auto"/>
                  </w:divBdr>
                  <w:divsChild>
                    <w:div w:id="16680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82296">
      <w:bodyDiv w:val="1"/>
      <w:marLeft w:val="0"/>
      <w:marRight w:val="0"/>
      <w:marTop w:val="0"/>
      <w:marBottom w:val="0"/>
      <w:divBdr>
        <w:top w:val="none" w:sz="0" w:space="0" w:color="auto"/>
        <w:left w:val="none" w:sz="0" w:space="0" w:color="auto"/>
        <w:bottom w:val="none" w:sz="0" w:space="0" w:color="auto"/>
        <w:right w:val="none" w:sz="0" w:space="0" w:color="auto"/>
      </w:divBdr>
    </w:div>
    <w:div w:id="1219903655">
      <w:bodyDiv w:val="1"/>
      <w:marLeft w:val="0"/>
      <w:marRight w:val="0"/>
      <w:marTop w:val="0"/>
      <w:marBottom w:val="0"/>
      <w:divBdr>
        <w:top w:val="none" w:sz="0" w:space="0" w:color="auto"/>
        <w:left w:val="none" w:sz="0" w:space="0" w:color="auto"/>
        <w:bottom w:val="none" w:sz="0" w:space="0" w:color="auto"/>
        <w:right w:val="none" w:sz="0" w:space="0" w:color="auto"/>
      </w:divBdr>
    </w:div>
    <w:div w:id="1416124862">
      <w:bodyDiv w:val="1"/>
      <w:marLeft w:val="0"/>
      <w:marRight w:val="0"/>
      <w:marTop w:val="0"/>
      <w:marBottom w:val="0"/>
      <w:divBdr>
        <w:top w:val="none" w:sz="0" w:space="0" w:color="auto"/>
        <w:left w:val="none" w:sz="0" w:space="0" w:color="auto"/>
        <w:bottom w:val="none" w:sz="0" w:space="0" w:color="auto"/>
        <w:right w:val="none" w:sz="0" w:space="0" w:color="auto"/>
      </w:divBdr>
    </w:div>
    <w:div w:id="1441535975">
      <w:bodyDiv w:val="1"/>
      <w:marLeft w:val="0"/>
      <w:marRight w:val="0"/>
      <w:marTop w:val="0"/>
      <w:marBottom w:val="0"/>
      <w:divBdr>
        <w:top w:val="none" w:sz="0" w:space="0" w:color="auto"/>
        <w:left w:val="none" w:sz="0" w:space="0" w:color="auto"/>
        <w:bottom w:val="none" w:sz="0" w:space="0" w:color="auto"/>
        <w:right w:val="none" w:sz="0" w:space="0" w:color="auto"/>
      </w:divBdr>
    </w:div>
    <w:div w:id="1454666437">
      <w:bodyDiv w:val="1"/>
      <w:marLeft w:val="0"/>
      <w:marRight w:val="0"/>
      <w:marTop w:val="0"/>
      <w:marBottom w:val="0"/>
      <w:divBdr>
        <w:top w:val="none" w:sz="0" w:space="0" w:color="auto"/>
        <w:left w:val="none" w:sz="0" w:space="0" w:color="auto"/>
        <w:bottom w:val="none" w:sz="0" w:space="0" w:color="auto"/>
        <w:right w:val="none" w:sz="0" w:space="0" w:color="auto"/>
      </w:divBdr>
    </w:div>
    <w:div w:id="1545217966">
      <w:bodyDiv w:val="1"/>
      <w:marLeft w:val="0"/>
      <w:marRight w:val="0"/>
      <w:marTop w:val="0"/>
      <w:marBottom w:val="0"/>
      <w:divBdr>
        <w:top w:val="none" w:sz="0" w:space="0" w:color="auto"/>
        <w:left w:val="none" w:sz="0" w:space="0" w:color="auto"/>
        <w:bottom w:val="none" w:sz="0" w:space="0" w:color="auto"/>
        <w:right w:val="none" w:sz="0" w:space="0" w:color="auto"/>
      </w:divBdr>
    </w:div>
    <w:div w:id="1588077733">
      <w:bodyDiv w:val="1"/>
      <w:marLeft w:val="0"/>
      <w:marRight w:val="0"/>
      <w:marTop w:val="0"/>
      <w:marBottom w:val="0"/>
      <w:divBdr>
        <w:top w:val="none" w:sz="0" w:space="0" w:color="auto"/>
        <w:left w:val="none" w:sz="0" w:space="0" w:color="auto"/>
        <w:bottom w:val="none" w:sz="0" w:space="0" w:color="auto"/>
        <w:right w:val="none" w:sz="0" w:space="0" w:color="auto"/>
      </w:divBdr>
    </w:div>
    <w:div w:id="1699350989">
      <w:bodyDiv w:val="1"/>
      <w:marLeft w:val="0"/>
      <w:marRight w:val="0"/>
      <w:marTop w:val="0"/>
      <w:marBottom w:val="0"/>
      <w:divBdr>
        <w:top w:val="none" w:sz="0" w:space="0" w:color="auto"/>
        <w:left w:val="none" w:sz="0" w:space="0" w:color="auto"/>
        <w:bottom w:val="none" w:sz="0" w:space="0" w:color="auto"/>
        <w:right w:val="none" w:sz="0" w:space="0" w:color="auto"/>
      </w:divBdr>
    </w:div>
    <w:div w:id="1798447199">
      <w:bodyDiv w:val="1"/>
      <w:marLeft w:val="0"/>
      <w:marRight w:val="0"/>
      <w:marTop w:val="0"/>
      <w:marBottom w:val="0"/>
      <w:divBdr>
        <w:top w:val="none" w:sz="0" w:space="0" w:color="auto"/>
        <w:left w:val="none" w:sz="0" w:space="0" w:color="auto"/>
        <w:bottom w:val="none" w:sz="0" w:space="0" w:color="auto"/>
        <w:right w:val="none" w:sz="0" w:space="0" w:color="auto"/>
      </w:divBdr>
    </w:div>
    <w:div w:id="1847865400">
      <w:bodyDiv w:val="1"/>
      <w:marLeft w:val="0"/>
      <w:marRight w:val="0"/>
      <w:marTop w:val="0"/>
      <w:marBottom w:val="0"/>
      <w:divBdr>
        <w:top w:val="none" w:sz="0" w:space="0" w:color="auto"/>
        <w:left w:val="none" w:sz="0" w:space="0" w:color="auto"/>
        <w:bottom w:val="none" w:sz="0" w:space="0" w:color="auto"/>
        <w:right w:val="none" w:sz="0" w:space="0" w:color="auto"/>
      </w:divBdr>
    </w:div>
    <w:div w:id="1891073882">
      <w:bodyDiv w:val="1"/>
      <w:marLeft w:val="0"/>
      <w:marRight w:val="0"/>
      <w:marTop w:val="0"/>
      <w:marBottom w:val="0"/>
      <w:divBdr>
        <w:top w:val="none" w:sz="0" w:space="0" w:color="auto"/>
        <w:left w:val="none" w:sz="0" w:space="0" w:color="auto"/>
        <w:bottom w:val="none" w:sz="0" w:space="0" w:color="auto"/>
        <w:right w:val="none" w:sz="0" w:space="0" w:color="auto"/>
      </w:divBdr>
    </w:div>
    <w:div w:id="19186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search.sponsor@mft.nhs.uk" TargetMode="External"/><Relationship Id="rId4" Type="http://schemas.microsoft.com/office/2007/relationships/stylesWithEffects" Target="stylesWithEffects.xml"/><Relationship Id="rId9" Type="http://schemas.openxmlformats.org/officeDocument/2006/relationships/hyperlink" Target="mailto:Eloise.cook@mft.nhs.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D6BE-5CB5-4872-B6A4-9145FFE3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4304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Fat Boy Productions Inc.</Company>
  <LinksUpToDate>false</LinksUpToDate>
  <CharactersWithSpaces>4973</CharactersWithSpaces>
  <SharedDoc>false</SharedDoc>
  <HLinks>
    <vt:vector size="12" baseType="variant">
      <vt:variant>
        <vt:i4>6750286</vt:i4>
      </vt:variant>
      <vt:variant>
        <vt:i4>3</vt:i4>
      </vt:variant>
      <vt:variant>
        <vt:i4>0</vt:i4>
      </vt:variant>
      <vt:variant>
        <vt:i4>5</vt:i4>
      </vt:variant>
      <vt:variant>
        <vt:lpwstr>mailto:Lynne.webster@mft.nhs.uk</vt:lpwstr>
      </vt:variant>
      <vt:variant>
        <vt:lpwstr/>
      </vt:variant>
      <vt:variant>
        <vt:i4>4194408</vt:i4>
      </vt:variant>
      <vt:variant>
        <vt:i4>0</vt:i4>
      </vt:variant>
      <vt:variant>
        <vt:i4>0</vt:i4>
      </vt:variant>
      <vt:variant>
        <vt:i4>5</vt:i4>
      </vt:variant>
      <vt:variant>
        <vt:lpwstr>mailto:Eloise.cook@mft.nhs.uk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Round</dc:creator>
  <cp:lastModifiedBy>Cook Eloise (R0A) Manchester University NHS FT</cp:lastModifiedBy>
  <cp:revision>3</cp:revision>
  <cp:lastPrinted>2018-10-11T06:47:00Z</cp:lastPrinted>
  <dcterms:created xsi:type="dcterms:W3CDTF">2020-07-06T10:06:00Z</dcterms:created>
  <dcterms:modified xsi:type="dcterms:W3CDTF">2020-11-03T12:18:00Z</dcterms:modified>
</cp:coreProperties>
</file>